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黑体" w:eastAsia="仿宋_GB2312"/>
          <w:b/>
          <w:bCs/>
          <w:sz w:val="32"/>
          <w:szCs w:val="32"/>
          <w:highlight w:val="none"/>
        </w:rPr>
      </w:pPr>
      <w:r>
        <w:rPr>
          <w:rFonts w:hint="eastAsia" w:ascii="仿宋_GB2312" w:hAnsi="黑体" w:eastAsia="仿宋_GB2312"/>
          <w:b/>
          <w:bCs/>
          <w:sz w:val="32"/>
          <w:szCs w:val="32"/>
          <w:highlight w:val="none"/>
        </w:rPr>
        <w:t>附件1：</w:t>
      </w:r>
    </w:p>
    <w:p>
      <w:pPr>
        <w:spacing w:line="560" w:lineRule="exact"/>
        <w:jc w:val="center"/>
        <w:rPr>
          <w:rFonts w:ascii="仿宋_GB2312" w:hAnsi="仿宋" w:eastAsia="仿宋_GB2312"/>
          <w:b/>
          <w:bCs/>
          <w:color w:val="030303"/>
          <w:sz w:val="32"/>
          <w:szCs w:val="32"/>
          <w:highlight w:val="none"/>
        </w:rPr>
      </w:pPr>
      <w:r>
        <w:rPr>
          <w:rFonts w:hint="eastAsia" w:ascii="Times New Roman Bold" w:hAnsi="Times New Roman Bold" w:eastAsia="华文中宋" w:cs="华文中宋"/>
          <w:b/>
          <w:bCs/>
          <w:sz w:val="32"/>
          <w:szCs w:val="32"/>
          <w:highlight w:val="none"/>
          <w:lang w:val="en-US" w:eastAsia="zh-CN"/>
        </w:rPr>
        <w:t>2023</w:t>
      </w:r>
      <w:r>
        <w:rPr>
          <w:rFonts w:hint="eastAsia" w:ascii="仿宋_GB2312" w:hAnsi="仿宋" w:eastAsia="仿宋_GB2312"/>
          <w:b/>
          <w:bCs/>
          <w:color w:val="030303"/>
          <w:sz w:val="32"/>
          <w:szCs w:val="32"/>
          <w:highlight w:val="none"/>
          <w:lang w:val="en-US" w:eastAsia="zh-CN"/>
        </w:rPr>
        <w:t>年</w:t>
      </w:r>
      <w:r>
        <w:rPr>
          <w:rFonts w:hint="eastAsia" w:ascii="仿宋_GB2312" w:hAnsi="仿宋" w:eastAsia="仿宋_GB2312"/>
          <w:b/>
          <w:bCs/>
          <w:color w:val="030303"/>
          <w:sz w:val="32"/>
          <w:szCs w:val="32"/>
          <w:highlight w:val="none"/>
          <w:lang w:eastAsia="zh-Hans"/>
        </w:rPr>
        <w:t>智慧健康养老产业创新发展论坛日程</w:t>
      </w:r>
    </w:p>
    <w:p>
      <w:pPr>
        <w:jc w:val="center"/>
        <w:rPr>
          <w:rFonts w:asciiTheme="minorEastAsia" w:hAnsiTheme="minorEastAsia"/>
          <w:sz w:val="24"/>
          <w:highlight w:val="none"/>
        </w:rPr>
      </w:pPr>
      <w:r>
        <w:rPr>
          <w:rFonts w:hint="eastAsia" w:asciiTheme="minorEastAsia" w:hAnsiTheme="minorEastAsia"/>
          <w:sz w:val="24"/>
          <w:highlight w:val="none"/>
        </w:rPr>
        <w:t>（2023年9月15日星期五）</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2869"/>
        <w:gridCol w:w="4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0" w:type="auto"/>
            <w:vAlign w:val="center"/>
          </w:tcPr>
          <w:p>
            <w:pPr>
              <w:pageBreakBefore w:val="0"/>
              <w:kinsoku/>
              <w:overflowPunct/>
              <w:autoSpaceDE/>
              <w:autoSpaceDN/>
              <w:bidi w:val="0"/>
              <w:adjustRightInd/>
              <w:snapToGrid/>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时间</w:t>
            </w:r>
          </w:p>
        </w:tc>
        <w:tc>
          <w:tcPr>
            <w:tcW w:w="2869" w:type="dxa"/>
            <w:vAlign w:val="center"/>
          </w:tcPr>
          <w:p>
            <w:pPr>
              <w:pageBreakBefore w:val="0"/>
              <w:kinsoku/>
              <w:overflowPunct/>
              <w:autoSpaceDE/>
              <w:autoSpaceDN/>
              <w:bidi w:val="0"/>
              <w:adjustRightInd/>
              <w:snapToGrid/>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活动安排</w:t>
            </w:r>
          </w:p>
        </w:tc>
        <w:tc>
          <w:tcPr>
            <w:tcW w:w="4066" w:type="dxa"/>
            <w:vAlign w:val="center"/>
          </w:tcPr>
          <w:p>
            <w:pPr>
              <w:pageBreakBefore w:val="0"/>
              <w:kinsoku/>
              <w:overflowPunct/>
              <w:autoSpaceDE/>
              <w:autoSpaceDN/>
              <w:bidi w:val="0"/>
              <w:adjustRightInd/>
              <w:snapToGrid/>
              <w:spacing w:line="240" w:lineRule="auto"/>
              <w:jc w:val="center"/>
              <w:textAlignment w:val="auto"/>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lang w:eastAsia="zh-CN"/>
              </w:rPr>
              <w:t>领导嘉宾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0" w:type="auto"/>
            <w:vAlign w:val="center"/>
          </w:tcPr>
          <w:p>
            <w:pPr>
              <w:pageBreakBefore w:val="0"/>
              <w:kinsoku/>
              <w:overflowPunct/>
              <w:autoSpaceDE/>
              <w:autoSpaceDN/>
              <w:bidi w:val="0"/>
              <w:adjustRightInd/>
              <w:snapToGrid/>
              <w:spacing w:line="240" w:lineRule="auto"/>
              <w:jc w:val="center"/>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12:30-13:00</w:t>
            </w:r>
          </w:p>
        </w:tc>
        <w:tc>
          <w:tcPr>
            <w:tcW w:w="0" w:type="auto"/>
            <w:gridSpan w:val="2"/>
            <w:vAlign w:val="center"/>
          </w:tcPr>
          <w:p>
            <w:pPr>
              <w:pageBreakBefore w:val="0"/>
              <w:kinsoku/>
              <w:overflowPunct/>
              <w:autoSpaceDE/>
              <w:autoSpaceDN/>
              <w:bidi w:val="0"/>
              <w:adjustRightInd/>
              <w:snapToGrid/>
              <w:spacing w:line="240" w:lineRule="auto"/>
              <w:jc w:val="center"/>
              <w:textAlignment w:val="auto"/>
              <w:rPr>
                <w:rFonts w:hint="eastAsia" w:ascii="仿宋" w:hAnsi="仿宋" w:eastAsia="仿宋" w:cs="仿宋"/>
                <w:b/>
                <w:sz w:val="24"/>
                <w:szCs w:val="24"/>
                <w:highlight w:val="none"/>
                <w:lang w:eastAsia="zh-CN"/>
              </w:rPr>
            </w:pPr>
            <w:r>
              <w:rPr>
                <w:rFonts w:hint="eastAsia" w:ascii="仿宋" w:hAnsi="仿宋" w:eastAsia="仿宋" w:cs="仿宋"/>
                <w:b w:val="0"/>
                <w:bCs/>
                <w:sz w:val="24"/>
                <w:szCs w:val="24"/>
                <w:highlight w:val="none"/>
                <w:lang w:val="en-US" w:eastAsia="zh-CN"/>
              </w:rPr>
              <w:t>参会人员签到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vAlign w:val="center"/>
          </w:tcPr>
          <w:p>
            <w:pPr>
              <w:pageBreakBefore w:val="0"/>
              <w:kinsoku/>
              <w:overflowPunct/>
              <w:autoSpaceDE/>
              <w:autoSpaceDN/>
              <w:bidi w:val="0"/>
              <w:adjustRightInd/>
              <w:snapToGrid/>
              <w:spacing w:line="240" w:lineRule="auto"/>
              <w:jc w:val="center"/>
              <w:textAlignment w:val="auto"/>
              <w:rPr>
                <w:rFonts w:hint="eastAsia" w:ascii="仿宋" w:hAnsi="仿宋" w:eastAsia="仿宋" w:cs="仿宋"/>
                <w:b/>
                <w:sz w:val="24"/>
                <w:szCs w:val="24"/>
                <w:highlight w:val="none"/>
                <w:lang w:val="en-US" w:eastAsia="zh-CN"/>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:00-1</w:t>
            </w: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val="en-US" w:eastAsia="zh-CN"/>
              </w:rPr>
              <w:t>10</w:t>
            </w:r>
          </w:p>
        </w:tc>
        <w:tc>
          <w:tcPr>
            <w:tcW w:w="2869" w:type="dxa"/>
            <w:vAlign w:val="center"/>
          </w:tcPr>
          <w:p>
            <w:pPr>
              <w:pageBreakBefore w:val="0"/>
              <w:kinsoku/>
              <w:overflowPunct/>
              <w:autoSpaceDE/>
              <w:autoSpaceDN/>
              <w:bidi w:val="0"/>
              <w:adjustRightInd/>
              <w:snapToGrid/>
              <w:spacing w:line="240" w:lineRule="auto"/>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领导致辞</w:t>
            </w:r>
          </w:p>
        </w:tc>
        <w:tc>
          <w:tcPr>
            <w:tcW w:w="4066" w:type="dxa"/>
            <w:vAlign w:val="center"/>
          </w:tcPr>
          <w:p>
            <w:pPr>
              <w:pageBreakBefore w:val="0"/>
              <w:kinsoku/>
              <w:overflowPunct/>
              <w:autoSpaceDE/>
              <w:autoSpaceDN/>
              <w:bidi w:val="0"/>
              <w:adjustRightInd/>
              <w:snapToGrid/>
              <w:spacing w:line="24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原全国老龄办副主任、中国老龄事业发展基金会副理事长阎青春</w:t>
            </w:r>
          </w:p>
          <w:p>
            <w:pPr>
              <w:pageBreakBefore w:val="0"/>
              <w:kinsoku/>
              <w:overflowPunct/>
              <w:autoSpaceDE/>
              <w:autoSpaceDN/>
              <w:bidi w:val="0"/>
              <w:adjustRightInd/>
              <w:snapToGrid/>
              <w:spacing w:line="24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辽宁对外经贸学院副校长陈涛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vAlign w:val="center"/>
          </w:tcPr>
          <w:p>
            <w:pPr>
              <w:pageBreakBefore w:val="0"/>
              <w:kinsoku/>
              <w:overflowPunct/>
              <w:autoSpaceDE/>
              <w:autoSpaceDN/>
              <w:bidi w:val="0"/>
              <w:adjustRightInd/>
              <w:snapToGrid/>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:10-1</w:t>
            </w: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:15</w:t>
            </w:r>
          </w:p>
        </w:tc>
        <w:tc>
          <w:tcPr>
            <w:tcW w:w="2869" w:type="dxa"/>
            <w:vAlign w:val="center"/>
          </w:tcPr>
          <w:p>
            <w:pPr>
              <w:keepNext/>
              <w:keepLines/>
              <w:pageBreakBefore w:val="0"/>
              <w:kinsoku/>
              <w:wordWrap w:val="0"/>
              <w:overflowPunct/>
              <w:topLinePunct/>
              <w:autoSpaceDE/>
              <w:autoSpaceDN/>
              <w:bidi w:val="0"/>
              <w:adjustRightInd/>
              <w:snapToGrid/>
              <w:spacing w:line="24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辽宁省健康养老服务产业学院揭牌仪式</w:t>
            </w:r>
          </w:p>
        </w:tc>
        <w:tc>
          <w:tcPr>
            <w:tcW w:w="4066" w:type="dxa"/>
            <w:vAlign w:val="center"/>
          </w:tcPr>
          <w:p>
            <w:pPr>
              <w:keepNext/>
              <w:keepLines/>
              <w:pageBreakBefore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原全国老龄办副主任、中国老龄事业发展基金会副理事长阎青春</w:t>
            </w:r>
          </w:p>
          <w:p>
            <w:pPr>
              <w:keepNext/>
              <w:keepLines/>
              <w:pageBreakBefore w:val="0"/>
              <w:kinsoku/>
              <w:wordWrap w:val="0"/>
              <w:overflowPunct/>
              <w:topLinePunct/>
              <w:autoSpaceDE/>
              <w:autoSpaceDN/>
              <w:bidi w:val="0"/>
              <w:adjustRightInd/>
              <w:snapToGrid/>
              <w:spacing w:line="24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辽宁对外经贸学院副校长陈涛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vAlign w:val="center"/>
          </w:tcPr>
          <w:p>
            <w:pPr>
              <w:pageBreakBefore w:val="0"/>
              <w:kinsoku/>
              <w:overflowPunct/>
              <w:autoSpaceDE/>
              <w:autoSpaceDN/>
              <w:bidi w:val="0"/>
              <w:adjustRightInd/>
              <w:snapToGrid/>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:15-1</w:t>
            </w: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:30</w:t>
            </w:r>
          </w:p>
        </w:tc>
        <w:tc>
          <w:tcPr>
            <w:tcW w:w="2869" w:type="dxa"/>
            <w:vAlign w:val="center"/>
          </w:tcPr>
          <w:p>
            <w:pPr>
              <w:pageBreakBefore w:val="0"/>
              <w:kinsoku/>
              <w:overflowPunct/>
              <w:autoSpaceDE/>
              <w:autoSpaceDN/>
              <w:bidi w:val="0"/>
              <w:adjustRightInd/>
              <w:snapToGrid/>
              <w:spacing w:line="240" w:lineRule="auto"/>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主题报告：奋力推进大连市居家和社区养老服务高质量发展</w:t>
            </w:r>
          </w:p>
        </w:tc>
        <w:tc>
          <w:tcPr>
            <w:tcW w:w="4066" w:type="dxa"/>
            <w:vAlign w:val="center"/>
          </w:tcPr>
          <w:p>
            <w:pPr>
              <w:pageBreakBefore w:val="0"/>
              <w:kinsoku/>
              <w:overflowPunct/>
              <w:autoSpaceDE/>
              <w:autoSpaceDN/>
              <w:bidi w:val="0"/>
              <w:adjustRightInd/>
              <w:snapToGrid/>
              <w:spacing w:line="24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大连市民政局</w:t>
            </w:r>
            <w:r>
              <w:rPr>
                <w:rFonts w:hint="eastAsia" w:ascii="仿宋" w:hAnsi="仿宋" w:eastAsia="仿宋" w:cs="仿宋"/>
                <w:sz w:val="24"/>
                <w:szCs w:val="24"/>
                <w:highlight w:val="none"/>
                <w:lang w:val="en-US" w:eastAsia="zh-CN"/>
              </w:rPr>
              <w:t>副局长</w:t>
            </w:r>
            <w:r>
              <w:rPr>
                <w:rFonts w:hint="eastAsia" w:ascii="仿宋" w:hAnsi="仿宋" w:eastAsia="仿宋" w:cs="仿宋"/>
                <w:sz w:val="24"/>
                <w:szCs w:val="24"/>
                <w:highlight w:val="none"/>
                <w:lang w:eastAsia="zh-CN"/>
              </w:rPr>
              <w:t>王华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vAlign w:val="center"/>
          </w:tcPr>
          <w:p>
            <w:pPr>
              <w:pageBreakBefore w:val="0"/>
              <w:kinsoku/>
              <w:overflowPunct/>
              <w:autoSpaceDE/>
              <w:autoSpaceDN/>
              <w:bidi w:val="0"/>
              <w:adjustRightInd/>
              <w:snapToGrid/>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:30-1</w:t>
            </w: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:45</w:t>
            </w:r>
          </w:p>
        </w:tc>
        <w:tc>
          <w:tcPr>
            <w:tcW w:w="2869" w:type="dxa"/>
            <w:vAlign w:val="center"/>
          </w:tcPr>
          <w:p>
            <w:pPr>
              <w:pageBreakBefore w:val="0"/>
              <w:kinsoku/>
              <w:overflowPunct/>
              <w:autoSpaceDE/>
              <w:autoSpaceDN/>
              <w:bidi w:val="0"/>
              <w:adjustRightInd/>
              <w:snapToGrid/>
              <w:spacing w:line="240" w:lineRule="auto"/>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主题报告：国内外养老</w:t>
            </w:r>
            <w:r>
              <w:rPr>
                <w:rFonts w:hint="eastAsia" w:ascii="仿宋" w:hAnsi="仿宋" w:eastAsia="仿宋" w:cs="仿宋"/>
                <w:sz w:val="24"/>
                <w:szCs w:val="24"/>
                <w:highlight w:val="none"/>
                <w:lang w:val="en-US" w:eastAsia="zh-CN"/>
              </w:rPr>
              <w:t>综合体比较与思考</w:t>
            </w:r>
          </w:p>
        </w:tc>
        <w:tc>
          <w:tcPr>
            <w:tcW w:w="4066" w:type="dxa"/>
            <w:vAlign w:val="center"/>
          </w:tcPr>
          <w:p>
            <w:pPr>
              <w:pageBreakBefore w:val="0"/>
              <w:kinsoku/>
              <w:overflowPunct/>
              <w:autoSpaceDE/>
              <w:autoSpaceDN/>
              <w:bidi w:val="0"/>
              <w:adjustRightInd/>
              <w:snapToGrid/>
              <w:spacing w:line="24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大连市养老福利协会会长</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东北财经大学公共管理学院教授刘晓梅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0" w:type="auto"/>
            <w:vAlign w:val="center"/>
          </w:tcPr>
          <w:p>
            <w:pPr>
              <w:pageBreakBefore w:val="0"/>
              <w:kinsoku/>
              <w:overflowPunct/>
              <w:autoSpaceDE/>
              <w:autoSpaceDN/>
              <w:bidi w:val="0"/>
              <w:adjustRightInd/>
              <w:snapToGrid/>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w:t>
            </w:r>
            <w:r>
              <w:rPr>
                <w:rFonts w:hint="eastAsia" w:ascii="仿宋" w:hAnsi="仿宋" w:eastAsia="仿宋" w:cs="仿宋"/>
                <w:b/>
                <w:sz w:val="24"/>
                <w:szCs w:val="24"/>
                <w:highlight w:val="none"/>
                <w:lang w:val="en-US" w:eastAsia="zh-CN"/>
              </w:rPr>
              <w:t>4</w:t>
            </w:r>
            <w:r>
              <w:rPr>
                <w:rFonts w:hint="eastAsia" w:ascii="仿宋" w:hAnsi="仿宋" w:eastAsia="仿宋" w:cs="仿宋"/>
                <w:b/>
                <w:sz w:val="24"/>
                <w:szCs w:val="24"/>
                <w:highlight w:val="none"/>
              </w:rPr>
              <w:t>0-1</w:t>
            </w: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：55</w:t>
            </w:r>
          </w:p>
        </w:tc>
        <w:tc>
          <w:tcPr>
            <w:tcW w:w="2869" w:type="dxa"/>
            <w:vAlign w:val="center"/>
          </w:tcPr>
          <w:p>
            <w:pPr>
              <w:pStyle w:val="2"/>
              <w:pageBreakBefore w:val="0"/>
              <w:widowControl/>
              <w:kinsoku/>
              <w:overflowPunct/>
              <w:autoSpaceDE/>
              <w:autoSpaceDN/>
              <w:bidi w:val="0"/>
              <w:adjustRightInd/>
              <w:snapToGrid/>
              <w:spacing w:beforeAutospacing="0" w:afterAutospacing="0" w:line="240" w:lineRule="auto"/>
              <w:textAlignment w:val="auto"/>
              <w:rPr>
                <w:rFonts w:hint="eastAsia" w:ascii="仿宋" w:hAnsi="仿宋" w:eastAsia="仿宋" w:cs="仿宋"/>
                <w:sz w:val="24"/>
                <w:szCs w:val="24"/>
                <w:highlight w:val="none"/>
              </w:rPr>
            </w:pPr>
            <w:r>
              <w:rPr>
                <w:rFonts w:hint="eastAsia" w:ascii="仿宋" w:hAnsi="仿宋" w:eastAsia="仿宋" w:cs="仿宋"/>
                <w:b w:val="0"/>
                <w:bCs w:val="0"/>
                <w:kern w:val="2"/>
                <w:sz w:val="24"/>
                <w:szCs w:val="24"/>
                <w:highlight w:val="none"/>
              </w:rPr>
              <w:t>主题报告：智慧化养老现状分析与未来展望</w:t>
            </w:r>
          </w:p>
        </w:tc>
        <w:tc>
          <w:tcPr>
            <w:tcW w:w="4066" w:type="dxa"/>
            <w:vAlign w:val="center"/>
          </w:tcPr>
          <w:p>
            <w:pPr>
              <w:pageBreakBefore w:val="0"/>
              <w:kinsoku/>
              <w:overflowPunct/>
              <w:autoSpaceDE/>
              <w:autoSpaceDN/>
              <w:bidi w:val="0"/>
              <w:adjustRightInd/>
              <w:snapToGrid/>
              <w:spacing w:line="24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大连市养老福利协会专家委员会主任董兴华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0" w:type="auto"/>
            <w:vAlign w:val="center"/>
          </w:tcPr>
          <w:p>
            <w:pPr>
              <w:pageBreakBefore w:val="0"/>
              <w:kinsoku/>
              <w:overflowPunct/>
              <w:autoSpaceDE/>
              <w:autoSpaceDN/>
              <w:bidi w:val="0"/>
              <w:adjustRightInd/>
              <w:snapToGrid/>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rPr>
              <w:t>55-1</w:t>
            </w:r>
            <w:r>
              <w:rPr>
                <w:rFonts w:hint="eastAsia" w:ascii="仿宋" w:hAnsi="仿宋" w:eastAsia="仿宋" w:cs="仿宋"/>
                <w:b/>
                <w:sz w:val="24"/>
                <w:szCs w:val="24"/>
                <w:highlight w:val="none"/>
                <w:lang w:val="en-US" w:eastAsia="zh-CN"/>
              </w:rPr>
              <w:t>4</w:t>
            </w:r>
            <w:r>
              <w:rPr>
                <w:rFonts w:hint="eastAsia" w:ascii="仿宋" w:hAnsi="仿宋" w:eastAsia="仿宋" w:cs="仿宋"/>
                <w:b/>
                <w:sz w:val="24"/>
                <w:szCs w:val="24"/>
                <w:highlight w:val="none"/>
              </w:rPr>
              <w:t>：05</w:t>
            </w:r>
          </w:p>
        </w:tc>
        <w:tc>
          <w:tcPr>
            <w:tcW w:w="0" w:type="auto"/>
            <w:gridSpan w:val="2"/>
            <w:vAlign w:val="center"/>
          </w:tcPr>
          <w:p>
            <w:pPr>
              <w:pageBreakBefore w:val="0"/>
              <w:kinsoku/>
              <w:overflowPunct/>
              <w:autoSpaceDE/>
              <w:autoSpaceDN/>
              <w:bidi w:val="0"/>
              <w:adjustRightInd/>
              <w:snapToGrid/>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休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0" w:type="auto"/>
            <w:vAlign w:val="center"/>
          </w:tcPr>
          <w:p>
            <w:pPr>
              <w:pageBreakBefore w:val="0"/>
              <w:kinsoku/>
              <w:overflowPunct/>
              <w:autoSpaceDE/>
              <w:autoSpaceDN/>
              <w:bidi w:val="0"/>
              <w:adjustRightInd/>
              <w:snapToGrid/>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4</w:t>
            </w:r>
            <w:r>
              <w:rPr>
                <w:rFonts w:hint="eastAsia" w:ascii="仿宋" w:hAnsi="仿宋" w:eastAsia="仿宋" w:cs="仿宋"/>
                <w:b/>
                <w:sz w:val="24"/>
                <w:szCs w:val="24"/>
                <w:highlight w:val="none"/>
              </w:rPr>
              <w:t>:05-1</w:t>
            </w:r>
            <w:r>
              <w:rPr>
                <w:rFonts w:hint="eastAsia" w:ascii="仿宋" w:hAnsi="仿宋" w:eastAsia="仿宋" w:cs="仿宋"/>
                <w:b/>
                <w:sz w:val="24"/>
                <w:szCs w:val="24"/>
                <w:highlight w:val="none"/>
                <w:lang w:val="en-US" w:eastAsia="zh-CN"/>
              </w:rPr>
              <w:t>4</w:t>
            </w:r>
            <w:r>
              <w:rPr>
                <w:rFonts w:hint="eastAsia" w:ascii="仿宋" w:hAnsi="仿宋" w:eastAsia="仿宋" w:cs="仿宋"/>
                <w:b/>
                <w:sz w:val="24"/>
                <w:szCs w:val="24"/>
                <w:highlight w:val="none"/>
              </w:rPr>
              <w:t>:20</w:t>
            </w:r>
          </w:p>
        </w:tc>
        <w:tc>
          <w:tcPr>
            <w:tcW w:w="2869" w:type="dxa"/>
            <w:vAlign w:val="center"/>
          </w:tcPr>
          <w:p>
            <w:pPr>
              <w:pageBreakBefore w:val="0"/>
              <w:kinsoku/>
              <w:overflowPunct/>
              <w:autoSpaceDE/>
              <w:autoSpaceDN/>
              <w:bidi w:val="0"/>
              <w:adjustRightInd/>
              <w:snapToGrid/>
              <w:spacing w:line="24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主题报告：数字化生态养老建筑设计创新研究</w:t>
            </w:r>
          </w:p>
        </w:tc>
        <w:tc>
          <w:tcPr>
            <w:tcW w:w="4066" w:type="dxa"/>
            <w:vAlign w:val="center"/>
          </w:tcPr>
          <w:p>
            <w:pPr>
              <w:pageBreakBefore w:val="0"/>
              <w:kinsoku/>
              <w:overflowPunct/>
              <w:autoSpaceDE/>
              <w:autoSpaceDN/>
              <w:bidi w:val="0"/>
              <w:adjustRightInd/>
              <w:snapToGrid/>
              <w:spacing w:line="24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辽宁省养老产业建筑信息工程实验室主任</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沈阳建筑大学养老产业建筑信息研究院院长刘敬东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0" w:type="auto"/>
            <w:vAlign w:val="center"/>
          </w:tcPr>
          <w:p>
            <w:pPr>
              <w:pageBreakBefore w:val="0"/>
              <w:kinsoku/>
              <w:overflowPunct/>
              <w:autoSpaceDE/>
              <w:autoSpaceDN/>
              <w:bidi w:val="0"/>
              <w:adjustRightInd/>
              <w:snapToGrid/>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4</w:t>
            </w:r>
            <w:r>
              <w:rPr>
                <w:rFonts w:hint="eastAsia" w:ascii="仿宋" w:hAnsi="仿宋" w:eastAsia="仿宋" w:cs="仿宋"/>
                <w:b/>
                <w:sz w:val="24"/>
                <w:szCs w:val="24"/>
                <w:highlight w:val="none"/>
              </w:rPr>
              <w:t>:20-1</w:t>
            </w:r>
            <w:r>
              <w:rPr>
                <w:rFonts w:hint="eastAsia" w:ascii="仿宋" w:hAnsi="仿宋" w:eastAsia="仿宋" w:cs="仿宋"/>
                <w:b/>
                <w:sz w:val="24"/>
                <w:szCs w:val="24"/>
                <w:highlight w:val="none"/>
                <w:lang w:val="en-US" w:eastAsia="zh-CN"/>
              </w:rPr>
              <w:t>4</w:t>
            </w:r>
            <w:r>
              <w:rPr>
                <w:rFonts w:hint="eastAsia" w:ascii="仿宋" w:hAnsi="仿宋" w:eastAsia="仿宋" w:cs="仿宋"/>
                <w:b/>
                <w:sz w:val="24"/>
                <w:szCs w:val="24"/>
                <w:highlight w:val="none"/>
              </w:rPr>
              <w:t>:35</w:t>
            </w:r>
          </w:p>
        </w:tc>
        <w:tc>
          <w:tcPr>
            <w:tcW w:w="2869" w:type="dxa"/>
            <w:vAlign w:val="center"/>
          </w:tcPr>
          <w:p>
            <w:pPr>
              <w:pageBreakBefore w:val="0"/>
              <w:kinsoku/>
              <w:overflowPunct/>
              <w:autoSpaceDE/>
              <w:autoSpaceDN/>
              <w:bidi w:val="0"/>
              <w:adjustRightInd/>
              <w:snapToGrid/>
              <w:spacing w:line="24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主题报告：新型养老机构创新发展典型案例研究</w:t>
            </w:r>
          </w:p>
        </w:tc>
        <w:tc>
          <w:tcPr>
            <w:tcW w:w="4066" w:type="dxa"/>
            <w:vAlign w:val="center"/>
          </w:tcPr>
          <w:p>
            <w:pPr>
              <w:pageBreakBefore w:val="0"/>
              <w:kinsoku/>
              <w:overflowPunct/>
              <w:autoSpaceDE/>
              <w:autoSpaceDN/>
              <w:bidi w:val="0"/>
              <w:adjustRightInd/>
              <w:snapToGrid/>
              <w:spacing w:line="24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中国康养</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东大研究院院长</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东北大学工商管理学院副教授张晓飞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0" w:type="auto"/>
            <w:vAlign w:val="center"/>
          </w:tcPr>
          <w:p>
            <w:pPr>
              <w:pageBreakBefore w:val="0"/>
              <w:kinsoku/>
              <w:overflowPunct/>
              <w:autoSpaceDE/>
              <w:autoSpaceDN/>
              <w:bidi w:val="0"/>
              <w:adjustRightInd/>
              <w:snapToGrid/>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4</w:t>
            </w:r>
            <w:r>
              <w:rPr>
                <w:rFonts w:hint="eastAsia" w:ascii="仿宋" w:hAnsi="仿宋" w:eastAsia="仿宋" w:cs="仿宋"/>
                <w:b/>
                <w:sz w:val="24"/>
                <w:szCs w:val="24"/>
                <w:highlight w:val="none"/>
              </w:rPr>
              <w:t>:35-1</w:t>
            </w:r>
            <w:r>
              <w:rPr>
                <w:rFonts w:hint="eastAsia" w:ascii="仿宋" w:hAnsi="仿宋" w:eastAsia="仿宋" w:cs="仿宋"/>
                <w:b/>
                <w:sz w:val="24"/>
                <w:szCs w:val="24"/>
                <w:highlight w:val="none"/>
                <w:lang w:val="en-US" w:eastAsia="zh-CN"/>
              </w:rPr>
              <w:t>4</w:t>
            </w:r>
            <w:r>
              <w:rPr>
                <w:rFonts w:hint="eastAsia" w:ascii="仿宋" w:hAnsi="仿宋" w:eastAsia="仿宋" w:cs="仿宋"/>
                <w:b/>
                <w:sz w:val="24"/>
                <w:szCs w:val="24"/>
                <w:highlight w:val="none"/>
              </w:rPr>
              <w:t>:50</w:t>
            </w:r>
          </w:p>
        </w:tc>
        <w:tc>
          <w:tcPr>
            <w:tcW w:w="2869" w:type="dxa"/>
            <w:vAlign w:val="center"/>
          </w:tcPr>
          <w:p>
            <w:pPr>
              <w:pageBreakBefore w:val="0"/>
              <w:kinsoku/>
              <w:overflowPunct/>
              <w:autoSpaceDE/>
              <w:autoSpaceDN/>
              <w:bidi w:val="0"/>
              <w:adjustRightInd/>
              <w:snapToGrid/>
              <w:spacing w:line="240" w:lineRule="auto"/>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主题报告：新时代高质量老年大学创新发展研究</w:t>
            </w:r>
          </w:p>
        </w:tc>
        <w:tc>
          <w:tcPr>
            <w:tcW w:w="4066" w:type="dxa"/>
            <w:vAlign w:val="center"/>
          </w:tcPr>
          <w:p>
            <w:pPr>
              <w:pageBreakBefore w:val="0"/>
              <w:kinsoku/>
              <w:overflowPunct/>
              <w:autoSpaceDE/>
              <w:autoSpaceDN/>
              <w:bidi w:val="0"/>
              <w:adjustRightInd/>
              <w:snapToGrid/>
              <w:spacing w:line="240" w:lineRule="auto"/>
              <w:jc w:val="left"/>
              <w:textAlignment w:val="auto"/>
              <w:rPr>
                <w:rFonts w:hint="eastAsia" w:ascii="仿宋" w:hAnsi="仿宋" w:eastAsia="仿宋" w:cs="仿宋"/>
                <w:kern w:val="2"/>
                <w:sz w:val="24"/>
                <w:szCs w:val="24"/>
                <w:highlight w:val="none"/>
                <w:lang w:val="en-US" w:eastAsia="zh-CN" w:bidi="ar-SA"/>
              </w:rPr>
            </w:pPr>
            <w:r>
              <w:rPr>
                <w:rFonts w:hint="eastAsia" w:ascii="仿宋_GB2312" w:hAnsi="仿宋" w:eastAsia="仿宋_GB2312" w:cs="仿宋"/>
                <w:b w:val="0"/>
                <w:bCs/>
                <w:color w:val="auto"/>
                <w:sz w:val="24"/>
                <w:szCs w:val="24"/>
                <w:highlight w:val="none"/>
                <w:u w:val="none"/>
                <w:lang w:val="en-US" w:eastAsia="zh-CN"/>
              </w:rPr>
              <w:t>教育部高等继续教育专家委员会委员</w:t>
            </w:r>
            <w:r>
              <w:rPr>
                <w:rFonts w:hint="eastAsia" w:hAnsi="仿宋" w:cs="仿宋"/>
                <w:b w:val="0"/>
                <w:bCs/>
                <w:color w:val="auto"/>
                <w:sz w:val="24"/>
                <w:szCs w:val="24"/>
                <w:highlight w:val="none"/>
                <w:u w:val="none"/>
                <w:lang w:val="en-US" w:eastAsia="zh-CN"/>
              </w:rPr>
              <w:t>、</w:t>
            </w:r>
            <w:r>
              <w:rPr>
                <w:rFonts w:hint="eastAsia" w:ascii="仿宋_GB2312" w:hAnsi="仿宋" w:eastAsia="仿宋_GB2312" w:cs="仿宋"/>
                <w:b w:val="0"/>
                <w:bCs/>
                <w:color w:val="auto"/>
                <w:sz w:val="24"/>
                <w:szCs w:val="24"/>
                <w:highlight w:val="none"/>
                <w:u w:val="none"/>
                <w:lang w:val="en-US" w:eastAsia="zh-CN"/>
              </w:rPr>
              <w:t>辽宁省家庭教育协会副会长</w:t>
            </w:r>
            <w:r>
              <w:rPr>
                <w:rFonts w:hint="eastAsia" w:hAnsi="仿宋" w:cs="仿宋"/>
                <w:b w:val="0"/>
                <w:bCs/>
                <w:color w:val="auto"/>
                <w:sz w:val="24"/>
                <w:szCs w:val="24"/>
                <w:highlight w:val="none"/>
                <w:u w:val="none"/>
                <w:lang w:val="en-US" w:eastAsia="zh-CN"/>
              </w:rPr>
              <w:t>、</w:t>
            </w:r>
            <w:r>
              <w:rPr>
                <w:rFonts w:hint="eastAsia" w:ascii="仿宋" w:hAnsi="仿宋" w:eastAsia="仿宋" w:cs="仿宋"/>
                <w:sz w:val="24"/>
                <w:szCs w:val="24"/>
                <w:highlight w:val="none"/>
              </w:rPr>
              <w:t>大连</w:t>
            </w:r>
            <w:r>
              <w:rPr>
                <w:rFonts w:hint="eastAsia" w:ascii="仿宋" w:hAnsi="仿宋" w:eastAsia="仿宋" w:cs="仿宋"/>
                <w:sz w:val="24"/>
                <w:szCs w:val="24"/>
                <w:highlight w:val="none"/>
                <w:lang w:val="en-US" w:eastAsia="zh-CN"/>
              </w:rPr>
              <w:t>开放大学社区教育指导中心办公室主任刘冬萍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0" w:type="auto"/>
            <w:vAlign w:val="center"/>
          </w:tcPr>
          <w:p>
            <w:pPr>
              <w:pageBreakBefore w:val="0"/>
              <w:kinsoku/>
              <w:overflowPunct/>
              <w:autoSpaceDE/>
              <w:autoSpaceDN/>
              <w:bidi w:val="0"/>
              <w:adjustRightInd/>
              <w:snapToGrid/>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4</w:t>
            </w:r>
            <w:r>
              <w:rPr>
                <w:rFonts w:hint="eastAsia" w:ascii="仿宋" w:hAnsi="仿宋" w:eastAsia="仿宋" w:cs="仿宋"/>
                <w:b/>
                <w:sz w:val="24"/>
                <w:szCs w:val="24"/>
                <w:highlight w:val="none"/>
              </w:rPr>
              <w:t>:50-1</w:t>
            </w: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:05</w:t>
            </w:r>
          </w:p>
        </w:tc>
        <w:tc>
          <w:tcPr>
            <w:tcW w:w="2869" w:type="dxa"/>
            <w:vAlign w:val="center"/>
          </w:tcPr>
          <w:p>
            <w:pPr>
              <w:pageBreakBefore w:val="0"/>
              <w:kinsoku/>
              <w:overflowPunct/>
              <w:autoSpaceDE/>
              <w:autoSpaceDN/>
              <w:bidi w:val="0"/>
              <w:adjustRightInd/>
              <w:snapToGrid/>
              <w:spacing w:line="240" w:lineRule="auto"/>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主题报告：</w:t>
            </w:r>
            <w:r>
              <w:rPr>
                <w:rFonts w:hint="eastAsia" w:ascii="仿宋" w:hAnsi="仿宋" w:eastAsia="仿宋" w:cs="仿宋"/>
                <w:sz w:val="24"/>
                <w:szCs w:val="24"/>
                <w:highlight w:val="none"/>
                <w:lang w:val="en-US" w:eastAsia="zh-CN"/>
              </w:rPr>
              <w:t>养老企业创新发展</w:t>
            </w:r>
            <w:r>
              <w:rPr>
                <w:rFonts w:hint="eastAsia" w:ascii="仿宋" w:hAnsi="仿宋" w:eastAsia="仿宋" w:cs="仿宋"/>
                <w:sz w:val="24"/>
                <w:szCs w:val="24"/>
                <w:highlight w:val="none"/>
              </w:rPr>
              <w:t>研究</w:t>
            </w:r>
          </w:p>
        </w:tc>
        <w:tc>
          <w:tcPr>
            <w:tcW w:w="4066" w:type="dxa"/>
            <w:vAlign w:val="center"/>
          </w:tcPr>
          <w:p>
            <w:pPr>
              <w:pageBreakBefore w:val="0"/>
              <w:kinsoku/>
              <w:overflowPunct/>
              <w:autoSpaceDE/>
              <w:autoSpaceDN/>
              <w:bidi w:val="0"/>
              <w:adjustRightInd/>
              <w:snapToGrid/>
              <w:spacing w:line="240" w:lineRule="auto"/>
              <w:jc w:val="left"/>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大连德泰养老服务管理有限公司总监刘杨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0" w:type="auto"/>
            <w:vAlign w:val="center"/>
          </w:tcPr>
          <w:p>
            <w:pPr>
              <w:pageBreakBefore w:val="0"/>
              <w:kinsoku/>
              <w:overflowPunct/>
              <w:autoSpaceDE/>
              <w:autoSpaceDN/>
              <w:bidi w:val="0"/>
              <w:adjustRightInd/>
              <w:snapToGrid/>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:05-1</w:t>
            </w: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:20</w:t>
            </w:r>
          </w:p>
        </w:tc>
        <w:tc>
          <w:tcPr>
            <w:tcW w:w="2869" w:type="dxa"/>
            <w:vAlign w:val="center"/>
          </w:tcPr>
          <w:p>
            <w:pPr>
              <w:pageBreakBefore w:val="0"/>
              <w:kinsoku/>
              <w:overflowPunct/>
              <w:autoSpaceDE/>
              <w:autoSpaceDN/>
              <w:bidi w:val="0"/>
              <w:adjustRightInd/>
              <w:snapToGrid/>
              <w:spacing w:line="24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主题报告：养老服务人才</w:t>
            </w:r>
            <w:r>
              <w:rPr>
                <w:rFonts w:hint="eastAsia" w:ascii="仿宋" w:hAnsi="仿宋" w:eastAsia="仿宋" w:cs="仿宋"/>
                <w:sz w:val="24"/>
                <w:szCs w:val="24"/>
                <w:highlight w:val="none"/>
                <w:lang w:val="en-US" w:eastAsia="zh-CN"/>
              </w:rPr>
              <w:t>培养</w:t>
            </w:r>
            <w:r>
              <w:rPr>
                <w:rFonts w:hint="eastAsia" w:ascii="仿宋" w:hAnsi="仿宋" w:eastAsia="仿宋" w:cs="仿宋"/>
                <w:sz w:val="24"/>
                <w:szCs w:val="24"/>
                <w:highlight w:val="none"/>
              </w:rPr>
              <w:t>创新</w:t>
            </w:r>
            <w:r>
              <w:rPr>
                <w:rFonts w:hint="eastAsia" w:ascii="仿宋" w:hAnsi="仿宋" w:eastAsia="仿宋" w:cs="仿宋"/>
                <w:sz w:val="24"/>
                <w:szCs w:val="24"/>
                <w:highlight w:val="none"/>
                <w:lang w:val="en-US" w:eastAsia="zh-CN"/>
              </w:rPr>
              <w:t>路径</w:t>
            </w:r>
            <w:r>
              <w:rPr>
                <w:rFonts w:hint="eastAsia" w:ascii="仿宋" w:hAnsi="仿宋" w:eastAsia="仿宋" w:cs="仿宋"/>
                <w:sz w:val="24"/>
                <w:szCs w:val="24"/>
                <w:highlight w:val="none"/>
              </w:rPr>
              <w:t>研究</w:t>
            </w:r>
          </w:p>
        </w:tc>
        <w:tc>
          <w:tcPr>
            <w:tcW w:w="4066" w:type="dxa"/>
            <w:vAlign w:val="center"/>
          </w:tcPr>
          <w:p>
            <w:pPr>
              <w:pageBreakBefore w:val="0"/>
              <w:kinsoku/>
              <w:overflowPunct/>
              <w:autoSpaceDE/>
              <w:autoSpaceDN/>
              <w:bidi w:val="0"/>
              <w:adjustRightInd/>
              <w:snapToGrid/>
              <w:spacing w:line="240" w:lineRule="auto"/>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辽宁省</w:t>
            </w:r>
            <w:r>
              <w:rPr>
                <w:rFonts w:hint="eastAsia" w:ascii="仿宋" w:hAnsi="仿宋" w:eastAsia="仿宋" w:cs="仿宋"/>
                <w:sz w:val="24"/>
                <w:szCs w:val="24"/>
                <w:highlight w:val="none"/>
              </w:rPr>
              <w:t>健康养老服务产业学院</w:t>
            </w:r>
            <w:r>
              <w:rPr>
                <w:rFonts w:hint="eastAsia" w:ascii="仿宋" w:hAnsi="仿宋" w:eastAsia="仿宋" w:cs="仿宋"/>
                <w:sz w:val="24"/>
                <w:szCs w:val="24"/>
                <w:highlight w:val="none"/>
                <w:lang w:eastAsia="zh-CN"/>
              </w:rPr>
              <w:t>管委会秘书长、</w:t>
            </w:r>
            <w:r>
              <w:rPr>
                <w:rFonts w:hint="eastAsia" w:ascii="仿宋" w:hAnsi="仿宋" w:eastAsia="仿宋" w:cs="仿宋"/>
                <w:sz w:val="24"/>
                <w:szCs w:val="24"/>
                <w:highlight w:val="none"/>
              </w:rPr>
              <w:t>辽宁对外经贸学院管理学院工商管理系主任杜海玲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0" w:type="auto"/>
            <w:vAlign w:val="center"/>
          </w:tcPr>
          <w:p>
            <w:pPr>
              <w:pageBreakBefore w:val="0"/>
              <w:kinsoku/>
              <w:overflowPunct/>
              <w:autoSpaceDE/>
              <w:autoSpaceDN/>
              <w:bidi w:val="0"/>
              <w:adjustRightInd/>
              <w:snapToGrid/>
              <w:spacing w:line="240" w:lineRule="auto"/>
              <w:jc w:val="center"/>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:20-1</w:t>
            </w: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:30</w:t>
            </w:r>
          </w:p>
        </w:tc>
        <w:tc>
          <w:tcPr>
            <w:tcW w:w="0" w:type="auto"/>
            <w:gridSpan w:val="2"/>
            <w:vAlign w:val="center"/>
          </w:tcPr>
          <w:p>
            <w:pPr>
              <w:pageBreakBefore w:val="0"/>
              <w:kinsoku/>
              <w:overflowPunct/>
              <w:autoSpaceDE/>
              <w:autoSpaceDN/>
              <w:bidi w:val="0"/>
              <w:adjustRightInd/>
              <w:snapToGrid/>
              <w:spacing w:line="24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参会人员合影</w:t>
            </w:r>
          </w:p>
        </w:tc>
      </w:tr>
    </w:tbl>
    <w:p>
      <w:pPr>
        <w:jc w:val="left"/>
        <w:rPr>
          <w:highlight w:val="none"/>
        </w:rPr>
      </w:pPr>
      <w:r>
        <w:rPr>
          <w:rFonts w:ascii="仿宋_GB2312" w:hAnsi="仿宋" w:eastAsia="仿宋_GB2312"/>
          <w:b/>
          <w:bCs/>
          <w:color w:val="030303"/>
          <w:sz w:val="32"/>
          <w:szCs w:val="32"/>
          <w:highlight w:val="none"/>
        </w:rPr>
        <w:br w:type="page"/>
      </w:r>
    </w:p>
    <w:p>
      <w:pPr>
        <w:spacing w:line="560" w:lineRule="exact"/>
        <w:jc w:val="center"/>
        <w:rPr>
          <w:rFonts w:hint="eastAsia" w:ascii="仿宋_GB2312" w:hAnsi="仿宋" w:eastAsia="仿宋_GB2312"/>
          <w:b/>
          <w:bCs/>
          <w:color w:val="030303"/>
          <w:sz w:val="32"/>
          <w:szCs w:val="32"/>
          <w:highlight w:val="none"/>
          <w:lang w:val="en-US" w:eastAsia="zh-CN"/>
        </w:rPr>
      </w:pPr>
      <w:r>
        <w:rPr>
          <w:rFonts w:hint="eastAsia" w:ascii="Times New Roman Bold" w:hAnsi="Times New Roman Bold" w:eastAsia="华文中宋" w:cs="华文中宋"/>
          <w:b/>
          <w:bCs/>
          <w:sz w:val="32"/>
          <w:szCs w:val="32"/>
          <w:highlight w:val="none"/>
          <w:lang w:val="en-US" w:eastAsia="zh-CN"/>
        </w:rPr>
        <w:t>2023</w:t>
      </w:r>
      <w:r>
        <w:rPr>
          <w:rFonts w:hint="eastAsia" w:ascii="仿宋_GB2312" w:hAnsi="仿宋" w:eastAsia="仿宋_GB2312"/>
          <w:b/>
          <w:bCs/>
          <w:color w:val="030303"/>
          <w:sz w:val="32"/>
          <w:szCs w:val="32"/>
          <w:highlight w:val="none"/>
          <w:lang w:val="en-US" w:eastAsia="zh-CN"/>
        </w:rPr>
        <w:t>年</w:t>
      </w:r>
      <w:r>
        <w:rPr>
          <w:rFonts w:hint="eastAsia" w:ascii="仿宋_GB2312" w:hAnsi="仿宋" w:eastAsia="仿宋_GB2312"/>
          <w:b/>
          <w:bCs/>
          <w:color w:val="030303"/>
          <w:sz w:val="32"/>
          <w:szCs w:val="32"/>
          <w:highlight w:val="none"/>
          <w:lang w:eastAsia="zh-Hans"/>
        </w:rPr>
        <w:t>智慧健康养老产业创新发展论坛</w:t>
      </w:r>
      <w:r>
        <w:rPr>
          <w:rFonts w:hint="eastAsia" w:ascii="仿宋_GB2312" w:hAnsi="仿宋" w:eastAsia="仿宋_GB2312"/>
          <w:b/>
          <w:bCs/>
          <w:color w:val="030303"/>
          <w:sz w:val="32"/>
          <w:szCs w:val="32"/>
          <w:highlight w:val="none"/>
          <w:lang w:val="en-US" w:eastAsia="zh-CN"/>
        </w:rPr>
        <w:t>嘉宾简介</w:t>
      </w:r>
    </w:p>
    <w:p>
      <w:pPr>
        <w:bidi w:val="0"/>
        <w:rPr>
          <w:rFonts w:hint="default" w:asciiTheme="minorHAnsi" w:hAnsiTheme="minorHAnsi" w:eastAsiaTheme="minorEastAsia" w:cstheme="minorBidi"/>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 w:eastAsia="仿宋_GB2312" w:cs="仿宋"/>
          <w:b w:val="0"/>
          <w:bCs/>
          <w:color w:val="000000"/>
          <w:sz w:val="24"/>
          <w:highlight w:val="none"/>
        </w:rPr>
      </w:pPr>
      <w:r>
        <w:rPr>
          <w:rFonts w:hint="eastAsia" w:ascii="仿宋_GB2312" w:hAnsi="仿宋" w:eastAsia="仿宋_GB2312" w:cs="仿宋"/>
          <w:b/>
          <w:bCs w:val="0"/>
          <w:color w:val="000000"/>
          <w:sz w:val="24"/>
          <w:highlight w:val="none"/>
        </w:rPr>
        <w:t>王华</w:t>
      </w:r>
      <w:r>
        <w:rPr>
          <w:rFonts w:hint="eastAsia" w:ascii="仿宋_GB2312" w:hAnsi="仿宋" w:eastAsia="仿宋_GB2312" w:cs="仿宋"/>
          <w:b/>
          <w:bCs w:val="0"/>
          <w:color w:val="000000"/>
          <w:sz w:val="24"/>
          <w:highlight w:val="none"/>
          <w:lang w:eastAsia="zh-CN"/>
        </w:rPr>
        <w:t>：</w:t>
      </w:r>
      <w:r>
        <w:rPr>
          <w:rFonts w:hint="eastAsia" w:ascii="仿宋_GB2312" w:hAnsi="仿宋" w:eastAsia="仿宋_GB2312" w:cs="仿宋"/>
          <w:b w:val="0"/>
          <w:bCs/>
          <w:color w:val="000000"/>
          <w:sz w:val="24"/>
          <w:highlight w:val="none"/>
        </w:rPr>
        <w:t>辽宁省大连市民政局副局长</w:t>
      </w:r>
      <w:r>
        <w:rPr>
          <w:rFonts w:hint="eastAsia" w:ascii="仿宋_GB2312" w:hAnsi="仿宋" w:eastAsia="仿宋_GB2312" w:cs="仿宋"/>
          <w:b w:val="0"/>
          <w:bCs/>
          <w:color w:val="000000"/>
          <w:sz w:val="24"/>
          <w:highlight w:val="none"/>
          <w:lang w:eastAsia="zh-CN"/>
        </w:rPr>
        <w:t>。</w:t>
      </w:r>
      <w:r>
        <w:rPr>
          <w:rFonts w:hint="eastAsia" w:ascii="仿宋_GB2312" w:hAnsi="仿宋" w:eastAsia="仿宋_GB2312" w:cs="仿宋"/>
          <w:b w:val="0"/>
          <w:bCs/>
          <w:color w:val="000000"/>
          <w:sz w:val="24"/>
          <w:highlight w:val="none"/>
        </w:rPr>
        <w:t>负责社会救助、养老服务和老年人福利、慈善社工儿童福利等方面工作</w:t>
      </w:r>
      <w:r>
        <w:rPr>
          <w:rFonts w:hint="eastAsia" w:ascii="仿宋_GB2312" w:hAnsi="仿宋" w:eastAsia="仿宋_GB2312" w:cs="仿宋"/>
          <w:b w:val="0"/>
          <w:bCs/>
          <w:color w:val="000000"/>
          <w:sz w:val="24"/>
          <w:highlight w:val="none"/>
          <w:lang w:eastAsia="zh-CN"/>
        </w:rPr>
        <w:t>，</w:t>
      </w:r>
      <w:r>
        <w:rPr>
          <w:rFonts w:hint="eastAsia" w:ascii="仿宋_GB2312" w:hAnsi="仿宋" w:eastAsia="仿宋_GB2312" w:cs="仿宋"/>
          <w:b w:val="0"/>
          <w:bCs/>
          <w:color w:val="000000"/>
          <w:sz w:val="24"/>
          <w:highlight w:val="none"/>
        </w:rPr>
        <w:t>分管社会救助处、养老服务和老年人福利处、慈善事业促进和社会工作处、儿童福利处。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 w:eastAsia="仿宋_GB2312" w:cs="仿宋"/>
          <w:b w:val="0"/>
          <w:bCs/>
          <w:color w:val="000000"/>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 w:eastAsia="仿宋_GB2312" w:cs="仿宋"/>
          <w:b w:val="0"/>
          <w:bCs/>
          <w:color w:val="000000"/>
          <w:sz w:val="24"/>
          <w:highlight w:val="none"/>
          <w:lang w:val="en-US" w:eastAsia="zh-CN"/>
        </w:rPr>
      </w:pPr>
      <w:r>
        <w:rPr>
          <w:rFonts w:hint="eastAsia" w:ascii="仿宋_GB2312" w:hAnsi="仿宋" w:eastAsia="仿宋_GB2312" w:cs="仿宋"/>
          <w:b/>
          <w:bCs w:val="0"/>
          <w:color w:val="000000"/>
          <w:sz w:val="24"/>
          <w:highlight w:val="none"/>
          <w:lang w:val="en-US" w:eastAsia="zh-CN"/>
        </w:rPr>
        <w:t>刘晓梅：</w:t>
      </w:r>
      <w:r>
        <w:rPr>
          <w:rFonts w:hint="eastAsia" w:ascii="仿宋_GB2312" w:hAnsi="仿宋" w:eastAsia="仿宋_GB2312" w:cs="仿宋"/>
          <w:b w:val="0"/>
          <w:bCs/>
          <w:color w:val="000000"/>
          <w:sz w:val="24"/>
          <w:highlight w:val="none"/>
        </w:rPr>
        <w:t>东北财经大学公共管理学院教授，博士生导师</w:t>
      </w:r>
      <w:r>
        <w:rPr>
          <w:rFonts w:hint="eastAsia" w:ascii="仿宋_GB2312" w:hAnsi="仿宋" w:eastAsia="仿宋_GB2312" w:cs="仿宋"/>
          <w:b w:val="0"/>
          <w:bCs/>
          <w:color w:val="000000"/>
          <w:sz w:val="24"/>
          <w:highlight w:val="none"/>
          <w:lang w:eastAsia="zh-CN"/>
        </w:rPr>
        <w:t>，</w:t>
      </w:r>
      <w:r>
        <w:rPr>
          <w:rFonts w:hint="eastAsia" w:ascii="仿宋_GB2312" w:hAnsi="仿宋" w:eastAsia="仿宋_GB2312" w:cs="仿宋"/>
          <w:b w:val="0"/>
          <w:bCs/>
          <w:color w:val="auto"/>
          <w:sz w:val="24"/>
          <w:highlight w:val="none"/>
          <w:lang w:val="en-US" w:eastAsia="zh-CN"/>
        </w:rPr>
        <w:t>辽宁省优秀教师</w:t>
      </w:r>
      <w:r>
        <w:rPr>
          <w:rFonts w:hint="eastAsia" w:ascii="仿宋_GB2312" w:hAnsi="仿宋" w:eastAsia="仿宋_GB2312" w:cs="仿宋"/>
          <w:b w:val="0"/>
          <w:bCs/>
          <w:color w:val="000000"/>
          <w:sz w:val="24"/>
          <w:highlight w:val="none"/>
        </w:rPr>
        <w:t>。社会保障学会理事、养老服务分会常务理事、</w:t>
      </w:r>
      <w:r>
        <w:rPr>
          <w:rFonts w:hint="eastAsia" w:ascii="仿宋_GB2312" w:hAnsi="仿宋" w:eastAsia="仿宋_GB2312" w:cs="仿宋"/>
          <w:b w:val="0"/>
          <w:bCs/>
          <w:color w:val="000000"/>
          <w:sz w:val="24"/>
          <w:highlight w:val="none"/>
          <w:lang w:val="en-US" w:eastAsia="zh-CN"/>
        </w:rPr>
        <w:t>财政部社会保障人才库第一批入库人员，</w:t>
      </w:r>
      <w:r>
        <w:rPr>
          <w:rFonts w:hint="eastAsia" w:ascii="仿宋_GB2312" w:hAnsi="仿宋" w:eastAsia="仿宋_GB2312" w:cs="仿宋"/>
          <w:b w:val="0"/>
          <w:bCs/>
          <w:color w:val="000000"/>
          <w:sz w:val="24"/>
          <w:highlight w:val="none"/>
        </w:rPr>
        <w:t>大连市养老福利协会会长、大连市委市政府政策咨询专家、大连市侨界巾帼之星</w:t>
      </w:r>
      <w:r>
        <w:rPr>
          <w:rFonts w:hint="eastAsia" w:ascii="仿宋_GB2312" w:hAnsi="仿宋" w:eastAsia="仿宋_GB2312" w:cs="仿宋"/>
          <w:b w:val="0"/>
          <w:bCs/>
          <w:color w:val="auto"/>
          <w:sz w:val="24"/>
          <w:highlight w:val="none"/>
        </w:rPr>
        <w:t>。曾留学日本广岛大学，获取博士学位。曾</w:t>
      </w:r>
      <w:r>
        <w:rPr>
          <w:rFonts w:hint="eastAsia" w:ascii="仿宋_GB2312" w:hAnsi="仿宋" w:eastAsia="仿宋_GB2312" w:cs="仿宋"/>
          <w:b w:val="0"/>
          <w:bCs/>
          <w:color w:val="auto"/>
          <w:sz w:val="24"/>
          <w:highlight w:val="none"/>
          <w:lang w:val="en-US" w:eastAsia="zh-CN"/>
        </w:rPr>
        <w:t>任</w:t>
      </w:r>
      <w:r>
        <w:rPr>
          <w:rFonts w:hint="eastAsia" w:ascii="仿宋_GB2312" w:hAnsi="仿宋" w:eastAsia="仿宋_GB2312" w:cs="仿宋"/>
          <w:b w:val="0"/>
          <w:bCs/>
          <w:color w:val="auto"/>
          <w:sz w:val="24"/>
          <w:highlight w:val="none"/>
        </w:rPr>
        <w:t>日本滋贺大学教授</w:t>
      </w:r>
      <w:r>
        <w:rPr>
          <w:rFonts w:hint="eastAsia" w:ascii="仿宋_GB2312" w:hAnsi="仿宋" w:eastAsia="仿宋_GB2312" w:cs="仿宋"/>
          <w:b w:val="0"/>
          <w:bCs/>
          <w:color w:val="000000"/>
          <w:sz w:val="24"/>
          <w:highlight w:val="none"/>
          <w:lang w:eastAsia="zh-CN"/>
        </w:rPr>
        <w:t>。</w:t>
      </w:r>
      <w:r>
        <w:rPr>
          <w:rFonts w:hint="eastAsia" w:ascii="仿宋_GB2312" w:hAnsi="仿宋" w:eastAsia="仿宋_GB2312" w:cs="仿宋"/>
          <w:b w:val="0"/>
          <w:bCs/>
          <w:color w:val="000000"/>
          <w:sz w:val="24"/>
          <w:highlight w:val="none"/>
        </w:rPr>
        <w:t>主要从事社会保障、社会福利和社会救助等社会政策领域的教学和科研工作。主持国家社科基金、教育部人文社科基金、亚洲开发银行课题、日本政府的 ODA 项目，财政部、人力资源和社会保障部、民政部课题等30多项。在国内</w:t>
      </w:r>
      <w:r>
        <w:rPr>
          <w:rFonts w:hint="eastAsia" w:ascii="仿宋_GB2312" w:hAnsi="仿宋" w:eastAsia="仿宋_GB2312" w:cs="仿宋"/>
          <w:b w:val="0"/>
          <w:bCs/>
          <w:color w:val="000000"/>
          <w:sz w:val="24"/>
          <w:highlight w:val="none"/>
          <w:lang w:eastAsia="zh-CN"/>
        </w:rPr>
        <w:t>《</w:t>
      </w:r>
      <w:r>
        <w:rPr>
          <w:rFonts w:hint="eastAsia" w:ascii="仿宋_GB2312" w:hAnsi="仿宋" w:eastAsia="仿宋_GB2312" w:cs="仿宋"/>
          <w:b w:val="0"/>
          <w:bCs/>
          <w:color w:val="000000"/>
          <w:sz w:val="24"/>
          <w:highlight w:val="none"/>
          <w:lang w:val="en-US" w:eastAsia="zh-CN"/>
        </w:rPr>
        <w:t>管理世界》等</w:t>
      </w:r>
      <w:r>
        <w:rPr>
          <w:rFonts w:hint="eastAsia" w:ascii="仿宋_GB2312" w:hAnsi="仿宋" w:eastAsia="仿宋_GB2312" w:cs="仿宋"/>
          <w:b w:val="0"/>
          <w:bCs/>
          <w:color w:val="000000"/>
          <w:sz w:val="24"/>
          <w:highlight w:val="none"/>
        </w:rPr>
        <w:t>刊物上发表论文70余篇，出版专著3部，教材2部。在国外杂志上发表论文20余篇，出版专著1部。</w:t>
      </w:r>
      <w:r>
        <w:rPr>
          <w:rFonts w:hint="eastAsia" w:ascii="仿宋_GB2312" w:hAnsi="仿宋" w:eastAsia="仿宋_GB2312" w:cs="仿宋"/>
          <w:b w:val="0"/>
          <w:bCs/>
          <w:color w:val="000000"/>
          <w:sz w:val="24"/>
          <w:highlight w:val="none"/>
          <w:lang w:val="en-US" w:eastAsia="zh-CN"/>
        </w:rPr>
        <w:t>咨询报告获国务院副总理批示，获辽宁省哲学社会科学奖一等奖。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_GB2312" w:hAnsi="仿宋" w:eastAsia="仿宋_GB2312" w:cs="仿宋"/>
          <w:b w:val="0"/>
          <w:bCs/>
          <w:color w:val="000000"/>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 w:eastAsia="仿宋_GB2312" w:cs="仿宋"/>
          <w:bCs/>
          <w:color w:val="000000"/>
          <w:sz w:val="24"/>
          <w:highlight w:val="none"/>
        </w:rPr>
      </w:pPr>
      <w:r>
        <w:rPr>
          <w:rFonts w:hint="eastAsia" w:ascii="仿宋_GB2312" w:hAnsi="仿宋" w:eastAsia="仿宋_GB2312" w:cs="仿宋"/>
          <w:b/>
          <w:color w:val="000000"/>
          <w:sz w:val="24"/>
          <w:highlight w:val="none"/>
        </w:rPr>
        <w:t>董兴华</w:t>
      </w:r>
      <w:r>
        <w:rPr>
          <w:rFonts w:hint="eastAsia" w:ascii="仿宋_GB2312" w:hAnsi="仿宋" w:eastAsia="仿宋_GB2312" w:cs="仿宋"/>
          <w:b/>
          <w:color w:val="000000"/>
          <w:sz w:val="24"/>
          <w:highlight w:val="none"/>
          <w:lang w:eastAsia="zh-CN"/>
        </w:rPr>
        <w:t>：</w:t>
      </w:r>
      <w:r>
        <w:rPr>
          <w:rFonts w:hint="eastAsia" w:ascii="仿宋_GB2312" w:hAnsi="仿宋" w:eastAsia="仿宋_GB2312" w:cs="仿宋"/>
          <w:bCs/>
          <w:color w:val="000000"/>
          <w:sz w:val="24"/>
          <w:highlight w:val="none"/>
          <w:lang w:eastAsia="zh-CN"/>
        </w:rPr>
        <w:t>大连市养老福利协会专家委员会主任。</w:t>
      </w:r>
      <w:r>
        <w:rPr>
          <w:rFonts w:hint="eastAsia" w:ascii="仿宋_GB2312" w:hAnsi="仿宋" w:eastAsia="仿宋_GB2312" w:cs="仿宋"/>
          <w:bCs/>
          <w:color w:val="000000"/>
          <w:sz w:val="24"/>
          <w:highlight w:val="none"/>
        </w:rPr>
        <w:t>1968年参军，历任学员、参谋、干事、大连陆军学院教员，1986年考入南开大学研究生院，攻读社会学，获硕士学位，毕业后任沈阳军区司令部任处长、团、旅、师三级部队政治委员，大校军衔。2005年转业，任大连市民政局巡视员，分管市老龄办、社会福利、社会事务等工作，从 2006年到 2011年止，具体负责大连市养老服务业发展的推进工作，主持制定各项政策制度。2012年退休后，组建大连市养老福利协会，现任协会专家委员会主任，继续协助政府进行政策研究，制定行业标准，组织推进行业的提高与发展。</w:t>
      </w:r>
    </w:p>
    <w:p>
      <w:pPr>
        <w:rPr>
          <w:rFonts w:hint="eastAsia"/>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 w:eastAsia="仿宋_GB2312" w:cs="仿宋"/>
          <w:b w:val="0"/>
          <w:bCs/>
          <w:color w:val="000000"/>
          <w:sz w:val="24"/>
          <w:highlight w:val="none"/>
        </w:rPr>
      </w:pPr>
      <w:r>
        <w:rPr>
          <w:rFonts w:hint="eastAsia" w:ascii="仿宋_GB2312" w:hAnsi="仿宋" w:eastAsia="仿宋_GB2312" w:cs="仿宋"/>
          <w:b/>
          <w:bCs w:val="0"/>
          <w:color w:val="000000"/>
          <w:sz w:val="24"/>
          <w:highlight w:val="none"/>
          <w:lang w:val="en-US" w:eastAsia="zh-CN"/>
        </w:rPr>
        <w:t>刘</w:t>
      </w:r>
      <w:r>
        <w:rPr>
          <w:rFonts w:hint="eastAsia" w:ascii="仿宋_GB2312" w:hAnsi="仿宋" w:eastAsia="仿宋_GB2312" w:cs="仿宋"/>
          <w:b/>
          <w:bCs w:val="0"/>
          <w:color w:val="000000"/>
          <w:sz w:val="24"/>
          <w:highlight w:val="none"/>
        </w:rPr>
        <w:t>敬东</w:t>
      </w:r>
      <w:r>
        <w:rPr>
          <w:rFonts w:hint="eastAsia" w:ascii="仿宋_GB2312" w:hAnsi="仿宋" w:eastAsia="仿宋_GB2312" w:cs="仿宋"/>
          <w:b/>
          <w:bCs w:val="0"/>
          <w:color w:val="000000"/>
          <w:sz w:val="24"/>
          <w:highlight w:val="none"/>
          <w:lang w:eastAsia="zh-CN"/>
        </w:rPr>
        <w:t>：</w:t>
      </w:r>
      <w:r>
        <w:rPr>
          <w:rFonts w:hint="eastAsia" w:ascii="仿宋_GB2312" w:hAnsi="仿宋" w:eastAsia="仿宋_GB2312" w:cs="仿宋"/>
          <w:b w:val="0"/>
          <w:bCs/>
          <w:color w:val="000000"/>
          <w:sz w:val="24"/>
          <w:highlight w:val="none"/>
        </w:rPr>
        <w:t>辽宁省养老产业建筑信息工程实验室主任，沈阳建筑大学养老产业建筑信息研究院院长</w:t>
      </w:r>
      <w:r>
        <w:rPr>
          <w:rFonts w:hint="eastAsia" w:ascii="仿宋_GB2312" w:hAnsi="仿宋" w:eastAsia="仿宋_GB2312" w:cs="仿宋"/>
          <w:b w:val="0"/>
          <w:bCs/>
          <w:color w:val="000000"/>
          <w:sz w:val="24"/>
          <w:highlight w:val="none"/>
          <w:lang w:eastAsia="zh-CN"/>
        </w:rPr>
        <w:t>，</w:t>
      </w:r>
      <w:r>
        <w:rPr>
          <w:rFonts w:hint="eastAsia" w:ascii="仿宋_GB2312" w:hAnsi="仿宋" w:eastAsia="仿宋_GB2312" w:cs="仿宋"/>
          <w:b w:val="0"/>
          <w:bCs/>
          <w:color w:val="000000"/>
          <w:sz w:val="24"/>
          <w:highlight w:val="none"/>
        </w:rPr>
        <w:t>教授</w:t>
      </w:r>
      <w:r>
        <w:rPr>
          <w:rFonts w:hint="eastAsia" w:ascii="仿宋_GB2312" w:hAnsi="仿宋" w:eastAsia="仿宋_GB2312" w:cs="仿宋"/>
          <w:b w:val="0"/>
          <w:bCs/>
          <w:color w:val="000000"/>
          <w:sz w:val="24"/>
          <w:highlight w:val="none"/>
          <w:lang w:eastAsia="zh-CN"/>
        </w:rPr>
        <w:t>。</w:t>
      </w:r>
      <w:r>
        <w:rPr>
          <w:rFonts w:hint="eastAsia" w:ascii="仿宋_GB2312" w:hAnsi="仿宋" w:eastAsia="仿宋_GB2312" w:cs="仿宋"/>
          <w:b w:val="0"/>
          <w:bCs/>
          <w:color w:val="000000"/>
          <w:sz w:val="24"/>
          <w:highlight w:val="none"/>
        </w:rPr>
        <w:t>辽宁省百千万人才工程千人层次人才，沈阳市高层次人才拔尖人才。长期从事适老化建筑室内及城市景观空间设计研究，主持及参与多项辽宁省养老领域地方标准编制工作，承担和完成省部、市级纵横向课题30余项。近年完成辽宁省适老性建筑地方标准、规范4项，主持完成辽宁省科协项目《辽宁省适老性建筑产业现状及发展》、沈阳市卫健委项目《2020沈阳市老龄事业发展状况》；获得省部级科技奖10项，市科技进步奖1项，市级科技奖2项。出版学术专著1部，编著3部，发表学术论文80余篇。曾先后获得辽宁省科技成果一等奖1项，辽宁省土木建筑科技创新奖一等奖1项，辽宁省自然科学成果二等奖3项，辽宁省优秀城乡规划设计奖三等奖1项，获得沈阳市科技进步二等奖1项。近五年</w:t>
      </w:r>
      <w:r>
        <w:rPr>
          <w:rFonts w:hint="eastAsia" w:ascii="仿宋_GB2312" w:hAnsi="仿宋" w:eastAsia="仿宋_GB2312" w:cs="仿宋"/>
          <w:b w:val="0"/>
          <w:bCs/>
          <w:color w:val="000000"/>
          <w:sz w:val="24"/>
          <w:highlight w:val="none"/>
          <w:lang w:val="en-US" w:eastAsia="zh-CN"/>
        </w:rPr>
        <w:t>负责</w:t>
      </w:r>
      <w:r>
        <w:rPr>
          <w:rFonts w:hint="eastAsia" w:ascii="仿宋_GB2312" w:hAnsi="仿宋" w:eastAsia="仿宋_GB2312" w:cs="仿宋"/>
          <w:b w:val="0"/>
          <w:bCs/>
          <w:color w:val="000000"/>
          <w:sz w:val="24"/>
          <w:highlight w:val="none"/>
        </w:rPr>
        <w:t>多项大型养老建筑综合体和建筑适老化改造领域项目设计及咨询工作。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 w:eastAsia="仿宋_GB2312" w:cs="仿宋"/>
          <w:b w:val="0"/>
          <w:bCs/>
          <w:color w:val="000000"/>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 w:eastAsia="仿宋_GB2312" w:cs="仿宋"/>
          <w:b w:val="0"/>
          <w:bCs/>
          <w:color w:val="000000"/>
          <w:sz w:val="24"/>
          <w:highlight w:val="none"/>
        </w:rPr>
      </w:pPr>
      <w:r>
        <w:rPr>
          <w:rFonts w:hint="eastAsia" w:ascii="仿宋_GB2312" w:hAnsi="仿宋" w:eastAsia="仿宋_GB2312" w:cs="仿宋"/>
          <w:b/>
          <w:bCs w:val="0"/>
          <w:color w:val="000000"/>
          <w:sz w:val="24"/>
          <w:highlight w:val="none"/>
        </w:rPr>
        <w:t>张晓飞</w:t>
      </w:r>
      <w:r>
        <w:rPr>
          <w:rFonts w:hint="eastAsia" w:ascii="仿宋_GB2312" w:hAnsi="仿宋" w:eastAsia="仿宋_GB2312" w:cs="仿宋"/>
          <w:b/>
          <w:bCs w:val="0"/>
          <w:color w:val="000000"/>
          <w:sz w:val="24"/>
          <w:highlight w:val="none"/>
          <w:lang w:eastAsia="zh-CN"/>
        </w:rPr>
        <w:t>：</w:t>
      </w:r>
      <w:r>
        <w:rPr>
          <w:rFonts w:hint="eastAsia" w:ascii="仿宋_GB2312" w:hAnsi="仿宋" w:eastAsia="仿宋_GB2312" w:cs="仿宋"/>
          <w:b w:val="0"/>
          <w:bCs/>
          <w:color w:val="000000"/>
          <w:sz w:val="24"/>
          <w:highlight w:val="none"/>
        </w:rPr>
        <w:t>中国康养</w:t>
      </w:r>
      <w:r>
        <w:rPr>
          <w:rFonts w:hint="eastAsia" w:ascii="仿宋_GB2312" w:hAnsi="仿宋" w:eastAsia="仿宋_GB2312" w:cs="仿宋"/>
          <w:b w:val="0"/>
          <w:bCs/>
          <w:color w:val="000000"/>
          <w:sz w:val="24"/>
          <w:highlight w:val="none"/>
          <w:lang w:val="en-US" w:eastAsia="zh-CN"/>
        </w:rPr>
        <w:t>-</w:t>
      </w:r>
      <w:r>
        <w:rPr>
          <w:rFonts w:hint="eastAsia" w:ascii="仿宋_GB2312" w:hAnsi="仿宋" w:eastAsia="仿宋_GB2312" w:cs="仿宋"/>
          <w:b w:val="0"/>
          <w:bCs/>
          <w:color w:val="000000"/>
          <w:sz w:val="24"/>
          <w:highlight w:val="none"/>
        </w:rPr>
        <w:t>东大研究院执行院长，中国东北振兴研究院研究员</w:t>
      </w:r>
      <w:r>
        <w:rPr>
          <w:rFonts w:hint="eastAsia" w:ascii="仿宋_GB2312" w:hAnsi="仿宋" w:eastAsia="仿宋_GB2312" w:cs="仿宋"/>
          <w:b w:val="0"/>
          <w:bCs/>
          <w:color w:val="000000"/>
          <w:sz w:val="24"/>
          <w:highlight w:val="none"/>
          <w:lang w:eastAsia="zh-CN"/>
        </w:rPr>
        <w:t>，</w:t>
      </w:r>
      <w:r>
        <w:rPr>
          <w:rFonts w:hint="eastAsia" w:ascii="仿宋_GB2312" w:hAnsi="仿宋" w:eastAsia="仿宋_GB2312" w:cs="仿宋"/>
          <w:b w:val="0"/>
          <w:bCs/>
          <w:color w:val="000000"/>
          <w:sz w:val="24"/>
          <w:highlight w:val="none"/>
        </w:rPr>
        <w:t>东北大学工商管理学院副教授，研究生导师。主要从事智慧康养平台与营销战略研究，辽宁科技智库首批专家，河北省养老服务专家，秦皇岛市委特邀优秀研究员。曾先后在抚顺特钢和北大纵横等企业从事技术与管理工作</w:t>
      </w:r>
      <w:r>
        <w:rPr>
          <w:rFonts w:hint="default" w:ascii="仿宋_GB2312" w:hAnsi="仿宋" w:eastAsia="仿宋_GB2312" w:cs="仿宋"/>
          <w:b w:val="0"/>
          <w:bCs/>
          <w:color w:val="000000"/>
          <w:sz w:val="24"/>
          <w:highlight w:val="none"/>
          <w:lang w:val="en-US"/>
        </w:rPr>
        <w:t>。</w:t>
      </w:r>
      <w:r>
        <w:rPr>
          <w:rFonts w:hint="eastAsia" w:ascii="仿宋_GB2312" w:hAnsi="仿宋" w:eastAsia="仿宋_GB2312" w:cs="仿宋"/>
          <w:b w:val="0"/>
          <w:bCs/>
          <w:color w:val="000000"/>
          <w:sz w:val="24"/>
          <w:highlight w:val="none"/>
        </w:rPr>
        <w:t>近20年来先后为多地政府与40余家企业提供战略决策与绩效薪酬咨询服务。</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 w:eastAsia="仿宋_GB2312" w:cs="仿宋"/>
          <w:b w:val="0"/>
          <w:bCs/>
          <w:color w:val="000000"/>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 w:eastAsia="仿宋_GB2312" w:cs="仿宋"/>
          <w:b w:val="0"/>
          <w:bCs/>
          <w:color w:val="000000"/>
          <w:sz w:val="24"/>
          <w:highlight w:val="none"/>
        </w:rPr>
      </w:pPr>
      <w:r>
        <w:rPr>
          <w:rFonts w:hint="eastAsia" w:ascii="仿宋" w:hAnsi="仿宋" w:eastAsia="仿宋" w:cs="仿宋"/>
          <w:b/>
          <w:bCs/>
          <w:sz w:val="24"/>
          <w:szCs w:val="24"/>
          <w:highlight w:val="none"/>
          <w:lang w:val="en-US" w:eastAsia="zh-CN"/>
        </w:rPr>
        <w:t>刘冬萍：</w:t>
      </w:r>
      <w:r>
        <w:rPr>
          <w:rFonts w:hint="eastAsia" w:ascii="仿宋_GB2312" w:hAnsi="仿宋" w:eastAsia="仿宋_GB2312" w:cs="仿宋"/>
          <w:b w:val="0"/>
          <w:bCs/>
          <w:color w:val="auto"/>
          <w:sz w:val="24"/>
          <w:szCs w:val="24"/>
          <w:highlight w:val="none"/>
          <w:u w:val="none"/>
          <w:lang w:val="en-US" w:eastAsia="zh-CN"/>
        </w:rPr>
        <w:t>教育部高等继续教育专家委员会委员，辽宁省家庭教育协会副会长，辽宁省社区教育（老年教育）专家，大连社区教育指导中心办公室主任。2018</w:t>
      </w:r>
      <w:r>
        <w:rPr>
          <w:rFonts w:hint="eastAsia" w:ascii="仿宋_GB2312" w:hAnsi="仿宋" w:eastAsia="仿宋_GB2312" w:cs="仿宋"/>
          <w:b w:val="0"/>
          <w:bCs/>
          <w:color w:val="000000"/>
          <w:sz w:val="24"/>
          <w:szCs w:val="24"/>
          <w:highlight w:val="none"/>
          <w:lang w:val="en-US" w:eastAsia="zh-CN"/>
        </w:rPr>
        <w:t>年从事社区教育工作以来，在完善大连市社区教育四级办学网络构建、机构建设、师资队伍建设、品牌项目建设、数字化建设等方面都取得了进展。2017年参与省成人教育学会科研规划课题《地方广播电视大学视角下的社区教育发展研究》，2019年主持辽宁省社区教育实验项目《青少年校外营地教育的实践和探索》。2023年主持省社科联重大课题子项目《职业教育赋能社区教育研究》。</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 w:eastAsia="仿宋_GB2312" w:cs="仿宋"/>
          <w:b/>
          <w:bCs w:val="0"/>
          <w:color w:val="000000"/>
          <w:sz w:val="24"/>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 w:eastAsia="仿宋_GB2312" w:cs="仿宋"/>
          <w:b w:val="0"/>
          <w:bCs/>
          <w:color w:val="000000"/>
          <w:sz w:val="24"/>
          <w:highlight w:val="none"/>
        </w:rPr>
      </w:pPr>
      <w:r>
        <w:rPr>
          <w:rFonts w:hint="eastAsia" w:ascii="仿宋_GB2312" w:hAnsi="仿宋" w:eastAsia="仿宋_GB2312" w:cs="仿宋"/>
          <w:b/>
          <w:bCs w:val="0"/>
          <w:color w:val="000000"/>
          <w:sz w:val="24"/>
          <w:highlight w:val="none"/>
        </w:rPr>
        <w:t>刘杨</w:t>
      </w:r>
      <w:r>
        <w:rPr>
          <w:rFonts w:hint="eastAsia" w:ascii="仿宋_GB2312" w:hAnsi="仿宋" w:eastAsia="仿宋_GB2312" w:cs="仿宋"/>
          <w:b/>
          <w:bCs w:val="0"/>
          <w:color w:val="000000"/>
          <w:sz w:val="24"/>
          <w:highlight w:val="none"/>
          <w:lang w:eastAsia="zh-CN"/>
        </w:rPr>
        <w:t>：</w:t>
      </w:r>
      <w:r>
        <w:rPr>
          <w:rFonts w:hint="eastAsia" w:ascii="仿宋_GB2312" w:hAnsi="仿宋" w:eastAsia="仿宋_GB2312" w:cs="仿宋"/>
          <w:b w:val="0"/>
          <w:bCs/>
          <w:color w:val="000000"/>
          <w:sz w:val="24"/>
          <w:highlight w:val="none"/>
        </w:rPr>
        <w:t>大连德泰健康养老产业发展有限公司专业总监，国家高级公共营养师、国家高级心理咨询师，负责公司康养产业宣传推广，颐景荟康养中心市场化运营，以及与集团养老相关产业协同发展等工作。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 w:eastAsia="仿宋_GB2312" w:cs="仿宋"/>
          <w:b w:val="0"/>
          <w:bCs/>
          <w:color w:val="000000"/>
          <w:sz w:val="24"/>
          <w:highlight w:val="none"/>
        </w:rPr>
      </w:pPr>
    </w:p>
    <w:p>
      <w:pPr>
        <w:pStyle w:val="3"/>
        <w:spacing w:line="400" w:lineRule="exact"/>
        <w:ind w:firstLine="482" w:firstLineChars="200"/>
      </w:pPr>
      <w:r>
        <w:rPr>
          <w:rFonts w:hint="eastAsia" w:ascii="仿宋_GB2312" w:hAnsi="仿宋" w:eastAsia="仿宋_GB2312" w:cs="仿宋"/>
          <w:b/>
          <w:bCs w:val="0"/>
          <w:color w:val="000000"/>
          <w:sz w:val="24"/>
          <w:highlight w:val="none"/>
          <w:lang w:val="en-US" w:eastAsia="zh-CN"/>
        </w:rPr>
        <w:t>杜海玲：</w:t>
      </w:r>
      <w:r>
        <w:rPr>
          <w:rFonts w:hint="eastAsia" w:ascii="仿宋_GB2312" w:hAnsi="仿宋" w:eastAsia="仿宋_GB2312" w:cs="仿宋"/>
          <w:bCs/>
          <w:color w:val="000000"/>
          <w:sz w:val="24"/>
          <w:highlight w:val="none"/>
          <w:lang w:eastAsia="zh-CN"/>
        </w:rPr>
        <w:t>辽宁省健康养老服务产业学院管委会秘书长</w:t>
      </w:r>
      <w:r>
        <w:rPr>
          <w:rFonts w:hint="eastAsia" w:ascii="仿宋_GB2312" w:hAnsi="仿宋" w:eastAsia="仿宋_GB2312" w:cs="仿宋"/>
          <w:b w:val="0"/>
          <w:bCs/>
          <w:color w:val="000000"/>
          <w:sz w:val="24"/>
          <w:highlight w:val="none"/>
          <w:lang w:val="en-US" w:eastAsia="zh-CN"/>
        </w:rPr>
        <w:t>，辽宁对外经贸学院管理学院工商管理系主任、教授，辽宁对外经贸学院老龄科学研究院养老服务经营管理研究方向带头人，科研、教研成果丰硕。共出版教材3部，发表学术及教改论文40余篇；主持和参与学术科研课题20余项；主持和参与教改课题14项；省级科研获奖5项。2023年4月申报并成功获批辽宁省级现代产业学院“健康养老服务产业学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Bold">
    <w:altName w:val="Times New Roman"/>
    <w:panose1 w:val="02020603050405020304"/>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xYjdhNjJiNDhhMTRkZTZmYjhiYTRmNGM1YTBlMzAifQ=="/>
  </w:docVars>
  <w:rsids>
    <w:rsidRoot w:val="1DE31B65"/>
    <w:rsid w:val="07DB55EA"/>
    <w:rsid w:val="1DE31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2023-09-12T06:52:00Z</dcterms:created>
  <dc:creator>施</dc:creator>
  <cp:lastModifiedBy>施</cp:lastModifiedBy>
  <dcterms:modified xsi:type="dcterms:W3CDTF">2023-09-12T07:39:23Z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0BC2B1164D394F2B950C0B6BCDE4213D_11</vt:lpwstr>
  </property>
</Properties>
</file>