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both"/>
        <w:textAlignment w:val="auto"/>
        <w:rPr>
          <w:rFonts w:hint="eastAsia" w:eastAsia="黑体"/>
          <w:b/>
          <w:bCs/>
          <w:sz w:val="28"/>
          <w:szCs w:val="28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center"/>
        <w:textAlignment w:val="auto"/>
        <w:rPr>
          <w:rFonts w:hint="eastAsia" w:eastAsia="黑体"/>
          <w:b/>
          <w:bCs/>
          <w:sz w:val="28"/>
          <w:szCs w:val="28"/>
          <w:u w:val="none"/>
          <w:lang w:eastAsia="zh-CN"/>
        </w:rPr>
      </w:pPr>
      <w:r>
        <w:rPr>
          <w:rFonts w:hint="eastAsia" w:eastAsia="黑体"/>
          <w:b/>
          <w:bCs/>
          <w:sz w:val="28"/>
          <w:szCs w:val="28"/>
          <w:u w:val="none"/>
        </w:rPr>
        <w:t>辽宁对外经贸学院科学研究项目经费报销单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 w:ascii="黑体" w:eastAsia="黑体"/>
          <w:sz w:val="18"/>
          <w:szCs w:val="18"/>
        </w:rPr>
      </w:pPr>
      <w:r>
        <w:rPr>
          <w:rFonts w:hint="eastAsia" w:ascii="黑体" w:eastAsia="黑体"/>
        </w:rPr>
        <w:t xml:space="preserve">  </w:t>
      </w:r>
      <w:r>
        <w:rPr>
          <w:rFonts w:hint="eastAsia" w:ascii="黑体" w:eastAsia="黑体"/>
          <w:lang w:val="en-US" w:eastAsia="zh-CN"/>
        </w:rPr>
        <w:t xml:space="preserve">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年   月    日                                                        </w:t>
      </w:r>
      <w:r>
        <w:rPr>
          <w:rFonts w:hint="eastAsia" w:ascii="黑体" w:eastAsia="黑体"/>
          <w:sz w:val="18"/>
          <w:szCs w:val="18"/>
        </w:rPr>
        <w:t xml:space="preserve">     单位：元</w:t>
      </w:r>
    </w:p>
    <w:tbl>
      <w:tblPr>
        <w:tblStyle w:val="2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886"/>
        <w:gridCol w:w="872"/>
        <w:gridCol w:w="571"/>
        <w:gridCol w:w="300"/>
        <w:gridCol w:w="840"/>
        <w:gridCol w:w="330"/>
        <w:gridCol w:w="915"/>
        <w:gridCol w:w="644"/>
        <w:gridCol w:w="691"/>
        <w:gridCol w:w="300"/>
        <w:gridCol w:w="660"/>
        <w:gridCol w:w="858"/>
        <w:gridCol w:w="1122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项目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编号</w:t>
            </w:r>
          </w:p>
        </w:tc>
        <w:tc>
          <w:tcPr>
            <w:tcW w:w="232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项目名称</w:t>
            </w:r>
          </w:p>
        </w:tc>
        <w:tc>
          <w:tcPr>
            <w:tcW w:w="6584" w:type="dxa"/>
            <w:gridSpan w:val="9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起止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2329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2020.00.00-2020.00.00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总经费</w:t>
            </w:r>
          </w:p>
        </w:tc>
        <w:tc>
          <w:tcPr>
            <w:tcW w:w="188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150000.00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报销经费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14049.06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已报销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主持人</w:t>
            </w:r>
          </w:p>
        </w:tc>
        <w:tc>
          <w:tcPr>
            <w:tcW w:w="23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所在部门</w:t>
            </w:r>
          </w:p>
        </w:tc>
        <w:tc>
          <w:tcPr>
            <w:tcW w:w="188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  <w:lang w:val="en-US" w:eastAsia="zh-CN" w:bidi="ar-SA"/>
              </w:rPr>
              <w:t>联系方式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是否决算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科  目</w:t>
            </w:r>
          </w:p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时  间</w:t>
            </w:r>
          </w:p>
        </w:tc>
        <w:tc>
          <w:tcPr>
            <w:tcW w:w="898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经  费  支  出  明  细  表（栏）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15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资料费</w:t>
            </w:r>
          </w:p>
        </w:tc>
        <w:tc>
          <w:tcPr>
            <w:tcW w:w="8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印刷出版费</w:t>
            </w:r>
          </w:p>
        </w:tc>
        <w:tc>
          <w:tcPr>
            <w:tcW w:w="87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设备费</w:t>
            </w:r>
          </w:p>
        </w:tc>
        <w:tc>
          <w:tcPr>
            <w:tcW w:w="117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数据采集费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专家咨询费</w:t>
            </w:r>
          </w:p>
        </w:tc>
        <w:tc>
          <w:tcPr>
            <w:tcW w:w="13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会议费/差旅费/国际合作与交流费</w:t>
            </w:r>
          </w:p>
        </w:tc>
        <w:tc>
          <w:tcPr>
            <w:tcW w:w="96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劳务费</w:t>
            </w:r>
          </w:p>
        </w:tc>
        <w:tc>
          <w:tcPr>
            <w:tcW w:w="85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其他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合 计</w:t>
            </w:r>
          </w:p>
        </w:tc>
        <w:tc>
          <w:tcPr>
            <w:tcW w:w="10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无需填写时间（</w:t>
            </w:r>
            <w:r>
              <w:rPr>
                <w:rFonts w:hint="eastAsia" w:ascii="黑体" w:eastAsia="黑体"/>
                <w:color w:val="0000FF"/>
                <w:sz w:val="18"/>
                <w:szCs w:val="18"/>
                <w:lang w:val="en-US" w:eastAsia="zh-CN"/>
              </w:rPr>
              <w:t>打印时删除字样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8000.00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color w:val="FF0000"/>
                <w:sz w:val="18"/>
                <w:szCs w:val="18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color w:val="FF000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3049.06</w:t>
            </w:r>
          </w:p>
        </w:tc>
        <w:tc>
          <w:tcPr>
            <w:tcW w:w="960" w:type="dxa"/>
            <w:gridSpan w:val="2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eastAsia" w:ascii="黑体" w:eastAsia="黑体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58" w:type="dxa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3000.00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14049.06（与报销经费一致）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范例（保留小数点后两位，即使是整数）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</w:p>
        </w:tc>
        <w:tc>
          <w:tcPr>
            <w:tcW w:w="858" w:type="dxa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154" w:type="dxa"/>
            <w:noWrap w:val="0"/>
            <w:vAlign w:val="top"/>
          </w:tcPr>
          <w:p>
            <w:pPr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备   注</w:t>
            </w:r>
          </w:p>
        </w:tc>
        <w:tc>
          <w:tcPr>
            <w:tcW w:w="10053" w:type="dxa"/>
            <w:gridSpan w:val="14"/>
            <w:noWrap w:val="0"/>
            <w:vAlign w:val="top"/>
          </w:tcPr>
          <w:p>
            <w:pPr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本表一式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两</w:t>
            </w:r>
            <w:r>
              <w:rPr>
                <w:rFonts w:hint="eastAsia" w:ascii="黑体" w:eastAsia="黑体"/>
                <w:sz w:val="18"/>
                <w:szCs w:val="18"/>
              </w:rPr>
              <w:t>份，交财务处一份、科研处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黑体" w:eastAsia="黑体"/>
                <w:sz w:val="18"/>
                <w:szCs w:val="18"/>
              </w:rPr>
              <w:t>份。</w:t>
            </w:r>
          </w:p>
        </w:tc>
      </w:tr>
    </w:tbl>
    <w:p>
      <w:pPr>
        <w:ind w:firstLine="360" w:firstLineChars="200"/>
        <w:rPr>
          <w:rFonts w:hint="eastAsia" w:ascii="黑体" w:eastAsia="黑体"/>
          <w:sz w:val="18"/>
          <w:szCs w:val="18"/>
          <w:lang w:val="en-US" w:eastAsia="zh-CN"/>
        </w:rPr>
      </w:pPr>
      <w:r>
        <w:rPr>
          <w:rFonts w:hint="eastAsia" w:ascii="黑体" w:eastAsia="黑体"/>
          <w:sz w:val="18"/>
          <w:szCs w:val="18"/>
          <w:lang w:val="en-US" w:eastAsia="zh-CN"/>
        </w:rPr>
        <w:t>备注：承担企业横向项目，其中软件开发类、设计类、规划类和咨询类项目劳务费可达70%，其它项目最高可达50%。</w:t>
      </w:r>
    </w:p>
    <w:p>
      <w:pPr>
        <w:ind w:firstLine="360" w:firstLineChars="200"/>
        <w:rPr>
          <w:rFonts w:hint="eastAsia" w:ascii="黑体" w:eastAsia="黑体"/>
          <w:sz w:val="18"/>
          <w:szCs w:val="18"/>
          <w:lang w:val="en-US" w:eastAsia="zh-CN"/>
        </w:rPr>
      </w:pPr>
      <w:r>
        <w:rPr>
          <w:rFonts w:hint="eastAsia" w:ascii="黑体" w:eastAsia="黑体"/>
          <w:sz w:val="18"/>
          <w:szCs w:val="18"/>
        </w:rPr>
        <w:t xml:space="preserve">项目主持人：  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</w:t>
      </w:r>
      <w:r>
        <w:rPr>
          <w:rFonts w:hint="eastAsia" w:ascii="黑体" w:eastAsia="黑体"/>
          <w:sz w:val="18"/>
          <w:szCs w:val="18"/>
        </w:rPr>
        <w:t xml:space="preserve">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</w:t>
      </w:r>
      <w:r>
        <w:rPr>
          <w:rFonts w:hint="eastAsia" w:ascii="黑体" w:eastAsia="黑体"/>
          <w:sz w:val="18"/>
          <w:szCs w:val="18"/>
        </w:rPr>
        <w:t xml:space="preserve"> </w:t>
      </w:r>
      <w:r>
        <w:rPr>
          <w:rFonts w:hint="eastAsia" w:ascii="黑体" w:eastAsia="黑体"/>
          <w:sz w:val="18"/>
          <w:szCs w:val="18"/>
          <w:lang w:val="en-US" w:eastAsia="zh-CN"/>
        </w:rPr>
        <w:t>部门负责人</w:t>
      </w:r>
      <w:r>
        <w:rPr>
          <w:rFonts w:hint="eastAsia" w:ascii="黑体" w:eastAsia="黑体"/>
          <w:sz w:val="18"/>
          <w:szCs w:val="18"/>
        </w:rPr>
        <w:t xml:space="preserve">：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                 审核：</w:t>
      </w:r>
    </w:p>
    <w:p>
      <w:pPr>
        <w:ind w:firstLine="360" w:firstLineChars="200"/>
        <w:rPr>
          <w:rFonts w:hint="default" w:ascii="黑体" w:eastAsia="黑体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jc w:val="center"/>
        <w:textAlignment w:val="auto"/>
        <w:rPr>
          <w:rFonts w:hint="eastAsia" w:eastAsia="黑体"/>
          <w:b/>
          <w:bCs/>
          <w:sz w:val="28"/>
          <w:szCs w:val="28"/>
          <w:u w:val="none"/>
        </w:rPr>
      </w:pPr>
      <w:r>
        <w:rPr>
          <w:rFonts w:hint="eastAsia" w:eastAsia="黑体"/>
          <w:b/>
          <w:bCs/>
          <w:sz w:val="28"/>
          <w:szCs w:val="28"/>
          <w:u w:val="none"/>
        </w:rPr>
        <w:t>辽宁对外经贸学院科学研究项目经费报销单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textAlignment w:val="auto"/>
        <w:rPr>
          <w:rFonts w:hint="eastAsia" w:ascii="黑体" w:eastAsia="黑体"/>
          <w:sz w:val="18"/>
          <w:szCs w:val="18"/>
        </w:rPr>
      </w:pPr>
      <w:r>
        <w:rPr>
          <w:rFonts w:hint="eastAsia" w:ascii="黑体" w:eastAsia="黑体"/>
        </w:rPr>
        <w:t xml:space="preserve">  </w:t>
      </w:r>
      <w:r>
        <w:rPr>
          <w:rFonts w:hint="eastAsia" w:ascii="黑体" w:eastAsia="黑体"/>
          <w:lang w:val="en-US" w:eastAsia="zh-CN"/>
        </w:rPr>
        <w:t xml:space="preserve">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年   月    日                                                        </w:t>
      </w:r>
      <w:r>
        <w:rPr>
          <w:rFonts w:hint="eastAsia" w:ascii="黑体" w:eastAsia="黑体"/>
          <w:sz w:val="18"/>
          <w:szCs w:val="18"/>
        </w:rPr>
        <w:t xml:space="preserve">     单位：元</w:t>
      </w:r>
    </w:p>
    <w:tbl>
      <w:tblPr>
        <w:tblStyle w:val="2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886"/>
        <w:gridCol w:w="872"/>
        <w:gridCol w:w="571"/>
        <w:gridCol w:w="300"/>
        <w:gridCol w:w="840"/>
        <w:gridCol w:w="330"/>
        <w:gridCol w:w="915"/>
        <w:gridCol w:w="644"/>
        <w:gridCol w:w="691"/>
        <w:gridCol w:w="300"/>
        <w:gridCol w:w="660"/>
        <w:gridCol w:w="858"/>
        <w:gridCol w:w="1122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项目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编号</w:t>
            </w:r>
          </w:p>
        </w:tc>
        <w:tc>
          <w:tcPr>
            <w:tcW w:w="232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项目名称</w:t>
            </w:r>
          </w:p>
        </w:tc>
        <w:tc>
          <w:tcPr>
            <w:tcW w:w="6584" w:type="dxa"/>
            <w:gridSpan w:val="9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起止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2329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2020.00.00-2020.00.00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总经费</w:t>
            </w:r>
          </w:p>
        </w:tc>
        <w:tc>
          <w:tcPr>
            <w:tcW w:w="188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150000.00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报销经费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14049.06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已报销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主持人</w:t>
            </w:r>
          </w:p>
        </w:tc>
        <w:tc>
          <w:tcPr>
            <w:tcW w:w="23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所在部门</w:t>
            </w:r>
          </w:p>
        </w:tc>
        <w:tc>
          <w:tcPr>
            <w:tcW w:w="188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  <w:lang w:val="en-US" w:eastAsia="zh-CN" w:bidi="ar-SA"/>
              </w:rPr>
              <w:t>联系方式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是否决算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default" w:ascii="黑体" w:hAnsi="Times New Roman" w:eastAsia="黑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4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科  目</w:t>
            </w:r>
          </w:p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时  间</w:t>
            </w:r>
          </w:p>
        </w:tc>
        <w:tc>
          <w:tcPr>
            <w:tcW w:w="898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经  费  支  出  明  细  表（栏）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15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资料费</w:t>
            </w:r>
          </w:p>
        </w:tc>
        <w:tc>
          <w:tcPr>
            <w:tcW w:w="8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印刷出版费</w:t>
            </w:r>
          </w:p>
        </w:tc>
        <w:tc>
          <w:tcPr>
            <w:tcW w:w="87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设备费</w:t>
            </w:r>
          </w:p>
        </w:tc>
        <w:tc>
          <w:tcPr>
            <w:tcW w:w="117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数据采集费</w:t>
            </w:r>
          </w:p>
        </w:tc>
        <w:tc>
          <w:tcPr>
            <w:tcW w:w="91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专家咨询费</w:t>
            </w:r>
          </w:p>
        </w:tc>
        <w:tc>
          <w:tcPr>
            <w:tcW w:w="13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会议费/差旅费/国际合作与交流费</w:t>
            </w:r>
          </w:p>
        </w:tc>
        <w:tc>
          <w:tcPr>
            <w:tcW w:w="96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劳务费</w:t>
            </w:r>
          </w:p>
        </w:tc>
        <w:tc>
          <w:tcPr>
            <w:tcW w:w="85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其他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合 计</w:t>
            </w:r>
          </w:p>
        </w:tc>
        <w:tc>
          <w:tcPr>
            <w:tcW w:w="10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无需填写时间（</w:t>
            </w:r>
            <w:r>
              <w:rPr>
                <w:rFonts w:hint="eastAsia" w:ascii="黑体" w:eastAsia="黑体"/>
                <w:color w:val="0000FF"/>
                <w:sz w:val="18"/>
                <w:szCs w:val="18"/>
                <w:lang w:val="en-US" w:eastAsia="zh-CN"/>
              </w:rPr>
              <w:t>打印时删除字样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8000.00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color w:val="FF0000"/>
                <w:sz w:val="18"/>
                <w:szCs w:val="18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color w:val="FF000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3049.06</w:t>
            </w:r>
          </w:p>
        </w:tc>
        <w:tc>
          <w:tcPr>
            <w:tcW w:w="960" w:type="dxa"/>
            <w:gridSpan w:val="2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eastAsia" w:ascii="黑体" w:eastAsia="黑体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58" w:type="dxa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3000.00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18"/>
                <w:szCs w:val="18"/>
                <w:lang w:val="en-US" w:eastAsia="zh-CN"/>
              </w:rPr>
              <w:t>14049.06（与报销经费一致）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范例（保留小数点后两位，即使是整数）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</w:p>
        </w:tc>
        <w:tc>
          <w:tcPr>
            <w:tcW w:w="858" w:type="dxa"/>
            <w:noWrap w:val="0"/>
            <w:vAlign w:val="center"/>
          </w:tcPr>
          <w:p>
            <w:pPr>
              <w:tabs>
                <w:tab w:val="left" w:pos="387"/>
              </w:tabs>
              <w:jc w:val="left"/>
              <w:rPr>
                <w:rFonts w:hint="eastAsia" w:ascii="黑体" w:eastAsia="黑体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154" w:type="dxa"/>
            <w:noWrap w:val="0"/>
            <w:vAlign w:val="top"/>
          </w:tcPr>
          <w:p>
            <w:pPr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备   注</w:t>
            </w:r>
          </w:p>
        </w:tc>
        <w:tc>
          <w:tcPr>
            <w:tcW w:w="10053" w:type="dxa"/>
            <w:gridSpan w:val="14"/>
            <w:noWrap w:val="0"/>
            <w:vAlign w:val="top"/>
          </w:tcPr>
          <w:p>
            <w:pPr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本表一式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两</w:t>
            </w:r>
            <w:r>
              <w:rPr>
                <w:rFonts w:hint="eastAsia" w:ascii="黑体" w:eastAsia="黑体"/>
                <w:sz w:val="18"/>
                <w:szCs w:val="18"/>
              </w:rPr>
              <w:t>份，交财务处一份、科研处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黑体" w:eastAsia="黑体"/>
                <w:sz w:val="18"/>
                <w:szCs w:val="18"/>
              </w:rPr>
              <w:t>份。</w:t>
            </w:r>
          </w:p>
        </w:tc>
      </w:tr>
    </w:tbl>
    <w:p>
      <w:pPr>
        <w:ind w:firstLine="360" w:firstLineChars="200"/>
        <w:rPr>
          <w:rFonts w:hint="eastAsia" w:ascii="黑体" w:eastAsia="黑体"/>
          <w:sz w:val="18"/>
          <w:szCs w:val="18"/>
        </w:rPr>
      </w:pPr>
      <w:r>
        <w:rPr>
          <w:rFonts w:hint="eastAsia" w:ascii="黑体" w:eastAsia="黑体"/>
          <w:sz w:val="18"/>
          <w:szCs w:val="18"/>
          <w:lang w:val="en-US" w:eastAsia="zh-CN"/>
        </w:rPr>
        <w:t>备注：承担企业横向项目，其中软件开发类、设计类、规划类和咨询类项目劳务费可达70%，其它项目最高可达50%。</w:t>
      </w:r>
    </w:p>
    <w:p>
      <w:pPr>
        <w:ind w:firstLine="360" w:firstLineChars="200"/>
        <w:rPr>
          <w:rFonts w:hint="default" w:eastAsia="黑体"/>
          <w:lang w:val="en-US" w:eastAsia="zh-CN"/>
        </w:rPr>
      </w:pPr>
      <w:r>
        <w:rPr>
          <w:rFonts w:hint="eastAsia" w:ascii="黑体" w:eastAsia="黑体"/>
          <w:sz w:val="18"/>
          <w:szCs w:val="18"/>
        </w:rPr>
        <w:t xml:space="preserve">项目主持人：  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</w:t>
      </w:r>
      <w:r>
        <w:rPr>
          <w:rFonts w:hint="eastAsia" w:ascii="黑体" w:eastAsia="黑体"/>
          <w:sz w:val="18"/>
          <w:szCs w:val="18"/>
        </w:rPr>
        <w:t xml:space="preserve">      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        </w:t>
      </w:r>
      <w:r>
        <w:rPr>
          <w:rFonts w:hint="eastAsia" w:ascii="黑体" w:eastAsia="黑体"/>
          <w:sz w:val="18"/>
          <w:szCs w:val="18"/>
        </w:rPr>
        <w:t xml:space="preserve"> </w:t>
      </w:r>
      <w:r>
        <w:rPr>
          <w:rFonts w:hint="eastAsia" w:ascii="黑体" w:eastAsia="黑体"/>
          <w:sz w:val="18"/>
          <w:szCs w:val="18"/>
          <w:lang w:val="en-US" w:eastAsia="zh-CN"/>
        </w:rPr>
        <w:t>部门负责人</w:t>
      </w:r>
      <w:r>
        <w:rPr>
          <w:rFonts w:hint="eastAsia" w:ascii="黑体" w:eastAsia="黑体"/>
          <w:sz w:val="18"/>
          <w:szCs w:val="18"/>
        </w:rPr>
        <w:t xml:space="preserve">： </w:t>
      </w:r>
      <w:r>
        <w:rPr>
          <w:rFonts w:hint="eastAsia" w:ascii="黑体" w:eastAsia="黑体"/>
          <w:sz w:val="18"/>
          <w:szCs w:val="18"/>
          <w:lang w:val="en-US" w:eastAsia="zh-CN"/>
        </w:rPr>
        <w:t xml:space="preserve">                              审核：</w:t>
      </w:r>
    </w:p>
    <w:sectPr>
      <w:footnotePr>
        <w:numFmt w:val="decimal"/>
      </w:footnotePr>
      <w:pgSz w:w="11906" w:h="16838"/>
      <w:pgMar w:top="113" w:right="283" w:bottom="0" w:left="170" w:header="0" w:footer="0" w:gutter="113"/>
      <w:cols w:space="0" w:num="1"/>
      <w:titlePg/>
      <w:rtlGutter w:val="0"/>
      <w:docGrid w:type="lines"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72CF7"/>
    <w:rsid w:val="00C97C45"/>
    <w:rsid w:val="06CD48B9"/>
    <w:rsid w:val="079A3916"/>
    <w:rsid w:val="09926A48"/>
    <w:rsid w:val="0A06043E"/>
    <w:rsid w:val="0DF72CF7"/>
    <w:rsid w:val="1021286B"/>
    <w:rsid w:val="105B5F3E"/>
    <w:rsid w:val="10E12549"/>
    <w:rsid w:val="128A5CE1"/>
    <w:rsid w:val="14023E59"/>
    <w:rsid w:val="16363E67"/>
    <w:rsid w:val="180B3046"/>
    <w:rsid w:val="185C5C99"/>
    <w:rsid w:val="1A25706D"/>
    <w:rsid w:val="215C706B"/>
    <w:rsid w:val="21C94816"/>
    <w:rsid w:val="26E748B5"/>
    <w:rsid w:val="2750494F"/>
    <w:rsid w:val="2878592C"/>
    <w:rsid w:val="2F2671F2"/>
    <w:rsid w:val="2F3E2567"/>
    <w:rsid w:val="2F563DB2"/>
    <w:rsid w:val="2FB90B37"/>
    <w:rsid w:val="353C5161"/>
    <w:rsid w:val="39883FD3"/>
    <w:rsid w:val="3B8305DF"/>
    <w:rsid w:val="40246850"/>
    <w:rsid w:val="41F100FC"/>
    <w:rsid w:val="429B2BA6"/>
    <w:rsid w:val="43590373"/>
    <w:rsid w:val="439026B5"/>
    <w:rsid w:val="43D12CBE"/>
    <w:rsid w:val="46931D4D"/>
    <w:rsid w:val="46A93A23"/>
    <w:rsid w:val="471C5BA5"/>
    <w:rsid w:val="47365839"/>
    <w:rsid w:val="484A2BFB"/>
    <w:rsid w:val="4EE54480"/>
    <w:rsid w:val="56762DD2"/>
    <w:rsid w:val="58804061"/>
    <w:rsid w:val="5ABB4C41"/>
    <w:rsid w:val="5F15725D"/>
    <w:rsid w:val="601A28F2"/>
    <w:rsid w:val="604E5769"/>
    <w:rsid w:val="616C6CFA"/>
    <w:rsid w:val="62365581"/>
    <w:rsid w:val="628C5882"/>
    <w:rsid w:val="635511F7"/>
    <w:rsid w:val="6A253A3A"/>
    <w:rsid w:val="6ACA49A9"/>
    <w:rsid w:val="6AEC1197"/>
    <w:rsid w:val="6B7C184E"/>
    <w:rsid w:val="6D624D7A"/>
    <w:rsid w:val="6E3C27DB"/>
    <w:rsid w:val="6F187C84"/>
    <w:rsid w:val="6FDC33A4"/>
    <w:rsid w:val="70CC6519"/>
    <w:rsid w:val="71016D27"/>
    <w:rsid w:val="71E95179"/>
    <w:rsid w:val="73A822A6"/>
    <w:rsid w:val="782F39FB"/>
    <w:rsid w:val="7880779F"/>
    <w:rsid w:val="79CB0385"/>
    <w:rsid w:val="7AD67AC2"/>
    <w:rsid w:val="7B1F15C4"/>
    <w:rsid w:val="7F01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2019-03-28T00:51:00Z</dcterms:created>
  <dc:creator>444</dc:creator>
  <cp:lastModifiedBy>444</cp:lastModifiedBy>
  <cp:lastPrinted>2019-07-29T02:44:00Z</cp:lastPrinted>
  <dcterms:modified xsi:type="dcterms:W3CDTF">2020-07-29T02:56:01Z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